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8071909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sdtEndPr>
      <w:sdtContent>
        <w:p w:rsidR="003F30EA" w:rsidRPr="006231B2" w:rsidRDefault="003F30EA" w:rsidP="00982103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</w:pPr>
        </w:p>
        <w:p w:rsidR="00DA3749" w:rsidRPr="006231B2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6231B2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Государственное бюджетное учреждение</w:t>
          </w:r>
        </w:p>
        <w:p w:rsidR="00DA3749" w:rsidRP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Калининградской области общеобразовательная организация для детей</w:t>
          </w:r>
        </w:p>
        <w:p w:rsidR="00DA3749" w:rsidRP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с ограниченными возможностями здоровья</w:t>
          </w:r>
        </w:p>
        <w:p w:rsidR="00DA3749" w:rsidRP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«Общеобразовательная школа-интернат п. Сосновка»</w:t>
          </w:r>
        </w:p>
        <w:p w:rsid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982103" w:rsidRPr="00DA3749" w:rsidRDefault="00982103" w:rsidP="00DA3749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P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Pr="00DA3749" w:rsidRDefault="00DA3749" w:rsidP="00742A77">
          <w:pPr>
            <w:spacing w:after="0"/>
            <w:jc w:val="right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УТВЕРЖДАЮ</w:t>
          </w:r>
          <w:r w:rsidR="006231B2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:</w:t>
          </w:r>
        </w:p>
        <w:p w:rsidR="00DA3749" w:rsidRPr="00DA3749" w:rsidRDefault="00DA3749" w:rsidP="00742A77">
          <w:pPr>
            <w:spacing w:after="0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Директор</w:t>
          </w:r>
        </w:p>
        <w:p w:rsidR="00DA3749" w:rsidRPr="00DA3749" w:rsidRDefault="00DA3749" w:rsidP="00742A77">
          <w:pPr>
            <w:spacing w:after="0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ГБУ КО ОО</w:t>
          </w:r>
        </w:p>
        <w:p w:rsidR="00DA3749" w:rsidRPr="00DA3749" w:rsidRDefault="00DA3749" w:rsidP="00742A77">
          <w:pPr>
            <w:spacing w:after="0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«школа-интернат п. Сосновка»</w:t>
          </w:r>
        </w:p>
        <w:p w:rsidR="00DA3749" w:rsidRPr="00DA3749" w:rsidRDefault="00DA3749" w:rsidP="00742A77">
          <w:pPr>
            <w:spacing w:after="0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___________ Шемякина Е.Ю.</w:t>
          </w:r>
        </w:p>
        <w:p w:rsidR="00DA3749" w:rsidRPr="00DA3749" w:rsidRDefault="00DA3749" w:rsidP="00742A77">
          <w:pPr>
            <w:spacing w:after="0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Приказ от </w:t>
          </w:r>
          <w:r w:rsidR="0092430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_________________</w:t>
          </w:r>
        </w:p>
        <w:p w:rsidR="00DA3749" w:rsidRPr="00DA3749" w:rsidRDefault="00DA3749" w:rsidP="00742A77">
          <w:pPr>
            <w:spacing w:after="0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P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42A77" w:rsidRDefault="00742A77" w:rsidP="00DA3749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42A77" w:rsidRPr="00DA3749" w:rsidRDefault="00742A77" w:rsidP="00DA3749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Default="00ED0D0D" w:rsidP="00DA374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>Перспективный п</w:t>
          </w:r>
          <w:r w:rsidR="00DA3749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 xml:space="preserve">лан работы </w:t>
          </w:r>
        </w:p>
        <w:p w:rsid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>педагога-психолога</w:t>
          </w:r>
        </w:p>
        <w:p w:rsidR="00DA3749" w:rsidRPr="00DA3749" w:rsidRDefault="00EC2E0E" w:rsidP="00DA3749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 xml:space="preserve"> на 2024-2025</w:t>
          </w:r>
          <w:r w:rsidR="00347B4B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 xml:space="preserve"> </w:t>
          </w:r>
          <w:r w:rsidR="00DA3749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>учебный год</w:t>
          </w:r>
        </w:p>
        <w:p w:rsidR="00DA3749" w:rsidRP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  <w:t xml:space="preserve"> </w:t>
          </w:r>
        </w:p>
        <w:p w:rsidR="00DA3749" w:rsidRP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</w:pPr>
        </w:p>
        <w:p w:rsid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Pr="00DA3749" w:rsidRDefault="00DA3749" w:rsidP="00DA3749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Pr="00DA3749" w:rsidRDefault="00DA3749" w:rsidP="00982103">
          <w:pPr>
            <w:spacing w:after="0"/>
            <w:jc w:val="right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  <w:t xml:space="preserve">                                                             </w:t>
          </w:r>
          <w:r w:rsidR="00EC2E0E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  <w:t xml:space="preserve">     </w:t>
          </w:r>
          <w:r w:rsidRPr="00DA3749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Составитель:</w:t>
          </w:r>
        </w:p>
        <w:p w:rsidR="00DA3749" w:rsidRPr="00DA3749" w:rsidRDefault="00DA3749" w:rsidP="00982103">
          <w:pPr>
            <w:spacing w:after="0"/>
            <w:jc w:val="right"/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                             </w:t>
          </w:r>
          <w:r w:rsidR="00742A7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  </w:t>
          </w:r>
          <w:r w:rsidR="00742A7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="00742A7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="00742A7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="00742A7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="00742A7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="00742A7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="00742A7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="00742A7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педагог-психолог</w:t>
          </w:r>
          <w:r w:rsidR="00347B4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:</w:t>
          </w: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Жарская А.В.                                                                                                                                                </w:t>
          </w:r>
        </w:p>
        <w:p w:rsidR="00DA3749" w:rsidRPr="00DA3749" w:rsidRDefault="00DA3749" w:rsidP="00982103">
          <w:pPr>
            <w:spacing w:after="0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Pr="00DA3749" w:rsidRDefault="00DA3749" w:rsidP="00982103">
          <w:pPr>
            <w:spacing w:after="0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Default="00DA3749" w:rsidP="00982103">
          <w:pPr>
            <w:spacing w:after="0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Pr="00DA3749" w:rsidRDefault="00DA3749" w:rsidP="00982103">
          <w:pPr>
            <w:spacing w:after="0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A3749" w:rsidRPr="00DA3749" w:rsidRDefault="00DA3749" w:rsidP="00982103">
          <w:pPr>
            <w:spacing w:after="0"/>
            <w:jc w:val="right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</w:t>
          </w:r>
          <w:r w:rsidRPr="00DA3749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 Рассмотрено:</w:t>
          </w:r>
        </w:p>
        <w:p w:rsidR="00DA3749" w:rsidRPr="00DA3749" w:rsidRDefault="00353B6E" w:rsidP="00982103">
          <w:pPr>
            <w:spacing w:after="0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                                                </w:t>
          </w:r>
          <w:r w:rsidR="00DA3749"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 заседании методического объединения </w:t>
          </w:r>
        </w:p>
        <w:p w:rsidR="00DA3749" w:rsidRPr="00DA3749" w:rsidRDefault="00DA3749" w:rsidP="00982103">
          <w:pPr>
            <w:spacing w:after="0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протокол № </w:t>
          </w:r>
          <w:r w:rsidR="0092430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__</w:t>
          </w: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         </w:t>
          </w:r>
        </w:p>
        <w:p w:rsidR="00DA3749" w:rsidRPr="00DA3749" w:rsidRDefault="00DA3749" w:rsidP="00982103">
          <w:pPr>
            <w:spacing w:after="0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           </w:t>
          </w:r>
          <w:r w:rsidR="0092430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от «______</w:t>
          </w: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»202</w:t>
          </w:r>
          <w:r w:rsidR="00EC2E0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</w:t>
          </w:r>
          <w:r w:rsidRPr="00DA374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г.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Обучение в ГБУ КО ОО «Школа-интернат п. Сосновка» направлено на формирование полноценной социализированной личности ребенка с нарушением интеллектуального и психофизического развития через коррекционно-развивающее обучение и воспитание, обеспечивающие личностное развитие, способствующие овладению необходимыми жизненно важными знаниями, умениями и навыками, успешной социальной адаптации.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Планирование и организация работы педагога-психолога осуществляется в соответствии с Программой развития школы-интерната, с направлениями и задачами работы, документами, регламентирующими деятельность педагога-психолога в образовательном учреждении.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Основные цели деятельности педагога-психолога: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-</w:t>
          </w:r>
          <w:r w:rsidRPr="0026385B">
            <w:rPr>
              <w:sz w:val="28"/>
              <w:szCs w:val="28"/>
            </w:rPr>
            <w:t xml:space="preserve"> </w:t>
          </w: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создать оптимальные условия для сохранения психологического здоровья субъектов образовательного процесса;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психолого-педагогическое сопровождение процесса обучения и воспитания обучающихся (воспитанников);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профилактика и преодоление отклонений в социальном и психологическом здоровье учащихся;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формирование жизненно важных знаний, умений и навыков, необходимых для успешной социальной адаптации.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Задачи деятельности педагога-психолога: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sz w:val="28"/>
              <w:szCs w:val="28"/>
            </w:rPr>
            <w:t xml:space="preserve"> - своевременно выявлять причины трудностей обучения и психоэмоциональных проблем учащихся через систему диагностической и консультационной работы;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участие в проектировании развивающей общеобразовательной среды через разработку и реализация АООП;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осуществление мониторинга развития;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поддержка детей с ОВЗ и семей, в которых они воспитываются;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формирование психологической компетентности педагогов и родителей;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психолого-педагогическое сопровождение основной образовательной программы;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формирование психологически комфортного микроклимата в коллективе.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Педагог-психолог ведет работу по следующим направлениям: 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1. Диагностическая работа. 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2. Коррекционно - развивающая работа.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3. Психологическое консультирование</w:t>
          </w:r>
          <w:r w:rsidR="00252084"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. </w:t>
          </w:r>
        </w:p>
        <w:p w:rsidR="00EF6B6B" w:rsidRPr="0026385B" w:rsidRDefault="00412C83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4. Просвещение и профилактика.</w:t>
          </w:r>
        </w:p>
        <w:p w:rsidR="00EF6B6B" w:rsidRPr="0026385B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    Организационно – методическая работа содержится во всех направлениях работы педагога-психолога.</w:t>
          </w:r>
        </w:p>
        <w:p w:rsidR="00805CF2" w:rsidRDefault="00EF6B6B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Доминирующим видом деятельности педагога-психолога, работающего в нашем образовательном, является коррекционно-развивающая работа.</w:t>
          </w:r>
        </w:p>
        <w:p w:rsidR="003772FC" w:rsidRPr="003772FC" w:rsidRDefault="003772FC" w:rsidP="00EF6B6B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ED0D0D" w:rsidRDefault="00ED0D0D" w:rsidP="003772FC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ED0D0D" w:rsidRDefault="00ED0D0D" w:rsidP="003772FC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3772FC" w:rsidRDefault="003772FC" w:rsidP="003772FC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lastRenderedPageBreak/>
            <w:t>Планируемые результаты.</w:t>
          </w:r>
        </w:p>
        <w:p w:rsidR="003772FC" w:rsidRPr="003772FC" w:rsidRDefault="003772FC" w:rsidP="003772FC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3772FC" w:rsidRPr="003772FC" w:rsidRDefault="003772FC" w:rsidP="003772FC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1.</w:t>
          </w:r>
          <w:r w:rsidRPr="003772F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Получение объективной информации о состоянии и динамике психологического развития учащихся.</w:t>
          </w:r>
        </w:p>
        <w:p w:rsidR="003772FC" w:rsidRPr="003772FC" w:rsidRDefault="003772FC" w:rsidP="003772FC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2.</w:t>
          </w:r>
          <w:r w:rsidRPr="003772F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Своевременное выявление и поддержка детей с проблемами адаптации, социализации, с проблемами развития психических функций и процессов, проблемами поведения и т.д.</w:t>
          </w:r>
        </w:p>
        <w:p w:rsidR="003772FC" w:rsidRPr="003772FC" w:rsidRDefault="003772FC" w:rsidP="003772FC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3.</w:t>
          </w:r>
          <w:r w:rsidRPr="003772F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Организация комплексного сопровождения обучающихся с РАС и УО.</w:t>
          </w:r>
        </w:p>
        <w:p w:rsidR="003772FC" w:rsidRPr="003772FC" w:rsidRDefault="003772FC" w:rsidP="003772FC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4.</w:t>
          </w:r>
          <w:r w:rsidRPr="003772F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Позитивная динамика результативности коррекционно-развивающих, профилактических программ.</w:t>
          </w:r>
        </w:p>
        <w:p w:rsidR="003772FC" w:rsidRPr="003772FC" w:rsidRDefault="003772FC" w:rsidP="003772FC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5.</w:t>
          </w:r>
          <w:r w:rsidRPr="003772F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Повышение психолого-педагогической компетентности участников образовательных отношений.</w:t>
          </w:r>
        </w:p>
        <w:p w:rsidR="003772FC" w:rsidRPr="003772FC" w:rsidRDefault="003772FC" w:rsidP="003772FC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6.</w:t>
          </w:r>
          <w:r w:rsidRPr="003772F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Повышение психологической комфортности и безопасности образовательной среды.</w:t>
          </w:r>
        </w:p>
        <w:p w:rsidR="003772FC" w:rsidRPr="0026385B" w:rsidRDefault="003772FC" w:rsidP="003772FC">
          <w:pPr>
            <w:tabs>
              <w:tab w:val="left" w:pos="1635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7.</w:t>
          </w:r>
          <w:r w:rsidRPr="003772F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Приобщение обучающихся к традиционным и национальным историческим ценностям.</w:t>
          </w:r>
        </w:p>
        <w:p w:rsidR="0026385B" w:rsidRPr="0026385B" w:rsidRDefault="0026385B" w:rsidP="0026385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26385B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  </w:t>
          </w:r>
        </w:p>
      </w:sdtContent>
    </w:sdt>
    <w:p w:rsidR="0026385B" w:rsidRPr="0026385B" w:rsidRDefault="0026385B" w:rsidP="00263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Список методик для психодиагностических исследований учащихся. </w:t>
      </w:r>
    </w:p>
    <w:p w:rsidR="0026385B" w:rsidRPr="0026385B" w:rsidRDefault="0026385B" w:rsidP="002638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1"/>
        <w:gridCol w:w="4253"/>
      </w:tblGrid>
      <w:tr w:rsidR="0026385B" w:rsidRPr="0026385B" w:rsidTr="007E5FB8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методики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методики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исследования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85B" w:rsidRPr="0026385B" w:rsidTr="007E5FB8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Диагностические задания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Озерецкого, 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 Гуревича</w:t>
            </w:r>
          </w:p>
        </w:tc>
        <w:tc>
          <w:tcPr>
            <w:tcW w:w="4253" w:type="dxa"/>
          </w:tcPr>
          <w:p w:rsidR="0026385B" w:rsidRPr="00174EF5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сформированности моторных и сенсорных процессов у учащихся специальных коррекционных школ </w:t>
            </w:r>
          </w:p>
        </w:tc>
      </w:tr>
      <w:tr w:rsidR="0026385B" w:rsidRPr="0026385B" w:rsidTr="007E5FB8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комплекс</w:t>
            </w:r>
            <w:r w:rsidR="00C0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«Методика определения готовности к школе»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Ясюкова</w:t>
            </w:r>
            <w:r w:rsidR="00C0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 позволяет не только диагностировать индивидуально-психологические особенности школьника, необходимые для успешного обучения в школе, но и прогнозировать  проблемы обучения, а также заниматься их профилактикой и коррекцией.</w:t>
            </w:r>
          </w:p>
        </w:tc>
      </w:tr>
      <w:tr w:rsidR="0026385B" w:rsidRPr="0026385B" w:rsidTr="007E5FB8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Опросник учебной 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Лусканова</w:t>
            </w:r>
            <w:r w:rsidR="00C0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школьную мотивацию</w:t>
            </w:r>
          </w:p>
        </w:tc>
      </w:tr>
      <w:tr w:rsidR="0026385B" w:rsidRPr="0026385B" w:rsidTr="007E5FB8">
        <w:trPr>
          <w:trHeight w:val="55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  <w:r w:rsidR="00C0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«Логическое мышление»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тест Амтхауэра  в адаптации Замбицевичене</w:t>
            </w:r>
            <w:r w:rsidR="00C045E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Э.Ф.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Субтест 1. Умение дифференцировать существенные признаки предметов и явлений.</w:t>
            </w:r>
          </w:p>
        </w:tc>
      </w:tr>
      <w:tr w:rsidR="0026385B" w:rsidRPr="0026385B" w:rsidTr="007E5FB8">
        <w:trPr>
          <w:trHeight w:val="51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Субтест 2. Владение операциями обобщения; способность выделять существенные признаки предметов и явлений.</w:t>
            </w:r>
          </w:p>
        </w:tc>
      </w:tr>
      <w:tr w:rsidR="0026385B" w:rsidRPr="0026385B" w:rsidTr="007E5FB8">
        <w:trPr>
          <w:trHeight w:val="57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Субтест 3. Умение устанавливать логические связи и отношения </w:t>
            </w: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 понятиями.</w:t>
            </w:r>
          </w:p>
        </w:tc>
      </w:tr>
      <w:tr w:rsidR="0026385B" w:rsidRPr="0026385B" w:rsidTr="007E5FB8">
        <w:trPr>
          <w:trHeight w:val="35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Субтест 4. Выявление умений обобщать. </w:t>
            </w:r>
          </w:p>
        </w:tc>
      </w:tr>
      <w:tr w:rsidR="0026385B" w:rsidRPr="0026385B" w:rsidTr="007E5FB8">
        <w:trPr>
          <w:trHeight w:val="2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Равена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C045EA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Д. </w:t>
            </w:r>
            <w:r w:rsidR="0026385B" w:rsidRPr="002638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Равен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визуального  мышления</w:t>
            </w:r>
          </w:p>
        </w:tc>
      </w:tr>
      <w:tr w:rsidR="0026385B" w:rsidRPr="0026385B" w:rsidTr="007E5FB8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Проективный тест </w:t>
            </w:r>
            <w:r w:rsidRPr="002638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для девочек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Р.Тэммл, М.Дорки, В.Амен </w:t>
            </w:r>
            <w:r w:rsidRPr="002638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тревожности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85B" w:rsidRPr="0026385B" w:rsidTr="007E5FB8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Проективный тест </w:t>
            </w:r>
            <w:r w:rsidRPr="002638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для льчиков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Р.Тэммл, М.Дорки, В.Амен </w:t>
            </w:r>
            <w:r w:rsidRPr="002638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тревожности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85B" w:rsidRPr="0026385B" w:rsidTr="007E5FB8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Кратковременная  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память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 Р. Лури</w:t>
            </w: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речевой памяти</w:t>
            </w:r>
          </w:p>
        </w:tc>
      </w:tr>
      <w:tr w:rsidR="0026385B" w:rsidRPr="0026385B" w:rsidTr="007E5FB8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Кратковременная 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зрительная  память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 Р. Лури</w:t>
            </w: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зрительной памяти</w:t>
            </w:r>
          </w:p>
        </w:tc>
      </w:tr>
      <w:tr w:rsidR="0026385B" w:rsidRPr="0026385B" w:rsidTr="007E5FB8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Гештальт-тест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C045EA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Лоретта </w:t>
            </w:r>
            <w:r w:rsidR="0026385B" w:rsidRPr="002638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Бендер 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зрительно-моторных координаций</w:t>
            </w:r>
          </w:p>
        </w:tc>
      </w:tr>
      <w:tr w:rsidR="0026385B" w:rsidRPr="0026385B" w:rsidTr="007E5FB8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«Корректурная проба»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C045EA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Б. </w:t>
            </w:r>
            <w:r w:rsidR="0026385B" w:rsidRPr="002638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Бурдон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врабатываемости, работоспособность, внимание</w:t>
            </w:r>
          </w:p>
        </w:tc>
      </w:tr>
      <w:tr w:rsidR="0026385B" w:rsidRPr="0026385B" w:rsidTr="007E5FB8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C045EA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6385B"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роективная  методика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6385B"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«Дерево»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Д. Лампен,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 адаптации Л.П. Пономаренко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может использоваться для оценки успешности адаптации ребенка в начале школьного обучения и при переходе в среднее звено, выявить возможные проблемы ребенка. </w:t>
            </w:r>
          </w:p>
        </w:tc>
      </w:tr>
      <w:tr w:rsidR="0026385B" w:rsidRPr="0026385B" w:rsidTr="007E5FB8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Тест самооценки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BA0052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hyperlink r:id="rId8" w:history="1">
              <w:r w:rsidR="0026385B" w:rsidRPr="0026385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Дембо и  Рубинштейн</w:t>
              </w:r>
            </w:hyperlink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помогает разобраться в сложных вопросах самооценки испытуемого. </w:t>
            </w:r>
          </w:p>
        </w:tc>
      </w:tr>
      <w:tr w:rsidR="0026385B" w:rsidRPr="0026385B" w:rsidTr="007E5FB8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Личностный опросник Айзенка  (14-16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Г.Ю. Айзенк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типа темперамента</w:t>
            </w:r>
          </w:p>
        </w:tc>
      </w:tr>
      <w:tr w:rsidR="0026385B" w:rsidRPr="0026385B" w:rsidTr="007E5FB8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Hand test (тест «Рука»)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Брайклин, 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 Пиотровский, 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Вагнер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Проективная методика, направленная на изучение агрессивного отношения.</w:t>
            </w:r>
          </w:p>
        </w:tc>
      </w:tr>
      <w:tr w:rsidR="0026385B" w:rsidRPr="0026385B" w:rsidTr="007E5FB8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Графическая методика «Кактус», цветовой адаптированный тест М.Люшера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М.А. Панфилова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М. Люшер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состояния эмоциональной сферы ребенка, выявление наличия агрессии, ее направленности и интенсивности. </w:t>
            </w:r>
          </w:p>
        </w:tc>
      </w:tr>
      <w:tr w:rsidR="0026385B" w:rsidRPr="0026385B" w:rsidTr="007E5FB8">
        <w:trPr>
          <w:trHeight w:val="8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Многофакторный личностный опросник (детский вариант)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 Кетелл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Индивидуальные, личностные особенности школьников</w:t>
            </w:r>
          </w:p>
        </w:tc>
      </w:tr>
      <w:tr w:rsidR="0026385B" w:rsidRPr="0026385B" w:rsidTr="007E5FB8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эмоционально-психологического климата в классе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 Карпова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эмоционально-психологический климат классного коллектива и эмоциональное</w:t>
            </w:r>
          </w:p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самочувствие каждого ребенка.</w:t>
            </w:r>
          </w:p>
        </w:tc>
      </w:tr>
      <w:tr w:rsidR="0026385B" w:rsidRPr="0026385B" w:rsidTr="007E5FB8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Таблицы Шульте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модифицированная таблица</w:t>
            </w: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38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Горбова</w:t>
            </w:r>
          </w:p>
        </w:tc>
        <w:tc>
          <w:tcPr>
            <w:tcW w:w="4253" w:type="dxa"/>
          </w:tcPr>
          <w:p w:rsidR="0026385B" w:rsidRPr="0026385B" w:rsidRDefault="0026385B" w:rsidP="002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внимания </w:t>
            </w:r>
          </w:p>
        </w:tc>
      </w:tr>
    </w:tbl>
    <w:p w:rsidR="00A1151B" w:rsidRDefault="00A1151B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151B" w:rsidRDefault="00A115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  <w:r w:rsidR="003F30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</w:t>
      </w:r>
    </w:p>
    <w:p w:rsidR="004900B2" w:rsidRDefault="00675F95" w:rsidP="00DA3749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</w:p>
    <w:p w:rsidR="00785310" w:rsidRDefault="00675F95" w:rsidP="00DA3749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педагога-</w:t>
      </w:r>
      <w:r w:rsidR="004900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психолога </w:t>
      </w:r>
      <w:r w:rsidR="00EC2E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2024– 2025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  <w:r w:rsidR="00333A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tbl>
      <w:tblPr>
        <w:tblStyle w:val="TableNormal"/>
        <w:tblW w:w="111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6549"/>
        <w:gridCol w:w="1418"/>
        <w:gridCol w:w="1843"/>
      </w:tblGrid>
      <w:tr w:rsidR="00630BE6" w:rsidTr="006461DB">
        <w:trPr>
          <w:trHeight w:val="698"/>
        </w:trPr>
        <w:tc>
          <w:tcPr>
            <w:tcW w:w="1389" w:type="dxa"/>
          </w:tcPr>
          <w:p w:rsidR="00630BE6" w:rsidRDefault="00630BE6" w:rsidP="006461DB">
            <w:pPr>
              <w:pStyle w:val="TableParagraph"/>
              <w:spacing w:before="24" w:line="240" w:lineRule="auto"/>
              <w:ind w:left="153" w:right="139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6549" w:type="dxa"/>
          </w:tcPr>
          <w:p w:rsidR="00630BE6" w:rsidRDefault="00630BE6" w:rsidP="006461DB">
            <w:pPr>
              <w:pStyle w:val="TableParagraph"/>
              <w:spacing w:before="184" w:line="240" w:lineRule="auto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spacing w:before="184"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1843" w:type="dxa"/>
          </w:tcPr>
          <w:p w:rsidR="00630BE6" w:rsidRDefault="00630BE6" w:rsidP="006461DB">
            <w:pPr>
              <w:pStyle w:val="TableParagraph"/>
              <w:spacing w:before="184"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Примечание</w:t>
            </w:r>
          </w:p>
        </w:tc>
      </w:tr>
      <w:tr w:rsidR="00630BE6" w:rsidTr="006461DB">
        <w:trPr>
          <w:trHeight w:val="366"/>
        </w:trPr>
        <w:tc>
          <w:tcPr>
            <w:tcW w:w="1389" w:type="dxa"/>
          </w:tcPr>
          <w:p w:rsidR="00630BE6" w:rsidRDefault="00630BE6" w:rsidP="006461DB">
            <w:pPr>
              <w:pStyle w:val="TableParagraph"/>
              <w:spacing w:line="320" w:lineRule="exact"/>
              <w:ind w:left="4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9810" w:type="dxa"/>
            <w:gridSpan w:val="3"/>
          </w:tcPr>
          <w:p w:rsidR="00630BE6" w:rsidRDefault="00630BE6" w:rsidP="006461DB">
            <w:pPr>
              <w:pStyle w:val="TableParagraph"/>
              <w:spacing w:line="34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Диагностическая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работа</w:t>
            </w:r>
          </w:p>
        </w:tc>
      </w:tr>
      <w:tr w:rsidR="00630BE6" w:rsidTr="006461DB">
        <w:trPr>
          <w:trHeight w:val="1329"/>
        </w:trPr>
        <w:tc>
          <w:tcPr>
            <w:tcW w:w="1389" w:type="dxa"/>
          </w:tcPr>
          <w:p w:rsidR="00630BE6" w:rsidRDefault="00630BE6" w:rsidP="006461DB">
            <w:pPr>
              <w:pStyle w:val="TableParagraph"/>
              <w:ind w:left="14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549" w:type="dxa"/>
          </w:tcPr>
          <w:p w:rsidR="00630BE6" w:rsidRDefault="00630BE6" w:rsidP="006461D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классов:</w:t>
            </w:r>
          </w:p>
          <w:p w:rsidR="00630BE6" w:rsidRPr="00630BE6" w:rsidRDefault="00630BE6" w:rsidP="00630BE6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27"/>
              </w:tabs>
              <w:spacing w:line="240" w:lineRule="auto"/>
              <w:ind w:right="1315" w:hanging="360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Анкета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для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оценки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уровня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школьной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мотивации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(методика Лускановой Н.Г.);</w:t>
            </w:r>
          </w:p>
          <w:p w:rsidR="00630BE6" w:rsidRPr="00174EF5" w:rsidRDefault="00630BE6" w:rsidP="00630BE6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line="331" w:lineRule="exact"/>
              <w:ind w:left="815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Проективный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тест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«Я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школе»</w:t>
            </w:r>
          </w:p>
          <w:p w:rsidR="00174EF5" w:rsidRPr="00630BE6" w:rsidRDefault="00174EF5" w:rsidP="00174EF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line="331" w:lineRule="exact"/>
              <w:rPr>
                <w:sz w:val="28"/>
                <w:lang w:val="ru-RU"/>
              </w:rPr>
            </w:pPr>
            <w:r w:rsidRPr="00174EF5">
              <w:rPr>
                <w:sz w:val="28"/>
                <w:lang w:val="ru-RU"/>
              </w:rPr>
              <w:t>Цветовой тест М.Люшера (тревожность)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843" w:type="dxa"/>
          </w:tcPr>
          <w:p w:rsidR="00630BE6" w:rsidRPr="006461DB" w:rsidRDefault="006461DB" w:rsidP="006461D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>1-е</w:t>
            </w:r>
            <w:r w:rsidR="00630BE6">
              <w:rPr>
                <w:spacing w:val="-5"/>
                <w:sz w:val="28"/>
              </w:rPr>
              <w:t xml:space="preserve"> </w:t>
            </w:r>
            <w:r w:rsidR="00630BE6">
              <w:rPr>
                <w:spacing w:val="-2"/>
                <w:sz w:val="28"/>
              </w:rPr>
              <w:t>класс</w:t>
            </w:r>
            <w:r>
              <w:rPr>
                <w:spacing w:val="-2"/>
                <w:sz w:val="28"/>
                <w:lang w:val="ru-RU"/>
              </w:rPr>
              <w:t>ы</w:t>
            </w:r>
          </w:p>
        </w:tc>
      </w:tr>
      <w:tr w:rsidR="00630BE6" w:rsidTr="006461DB">
        <w:trPr>
          <w:trHeight w:val="1326"/>
        </w:trPr>
        <w:tc>
          <w:tcPr>
            <w:tcW w:w="1389" w:type="dxa"/>
          </w:tcPr>
          <w:p w:rsidR="00630BE6" w:rsidRDefault="00630BE6" w:rsidP="006461DB">
            <w:pPr>
              <w:pStyle w:val="TableParagraph"/>
              <w:ind w:left="14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549" w:type="dxa"/>
          </w:tcPr>
          <w:p w:rsidR="00630BE6" w:rsidRDefault="00630BE6" w:rsidP="006461D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классов:</w:t>
            </w:r>
          </w:p>
          <w:p w:rsidR="00630BE6" w:rsidRPr="00630BE6" w:rsidRDefault="00630BE6" w:rsidP="00630BE6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27"/>
              </w:tabs>
              <w:spacing w:line="240" w:lineRule="auto"/>
              <w:ind w:right="1556" w:hanging="360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Методика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Лускановой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Н.Г.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для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оценки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уровня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 xml:space="preserve">школьной </w:t>
            </w:r>
            <w:r w:rsidR="00174EF5">
              <w:rPr>
                <w:spacing w:val="-2"/>
                <w:sz w:val="28"/>
                <w:lang w:val="ru-RU"/>
              </w:rPr>
              <w:t>мотивации.</w:t>
            </w:r>
          </w:p>
          <w:p w:rsidR="00630BE6" w:rsidRPr="00174EF5" w:rsidRDefault="00630BE6" w:rsidP="00630BE6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328" w:lineRule="exact"/>
              <w:ind w:left="815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«Чувства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школе»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(Левченко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pacing w:val="-4"/>
                <w:sz w:val="28"/>
                <w:lang w:val="ru-RU"/>
              </w:rPr>
              <w:t>Л.С.)</w:t>
            </w:r>
          </w:p>
          <w:p w:rsidR="00174EF5" w:rsidRPr="00630BE6" w:rsidRDefault="00174EF5" w:rsidP="00630BE6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328" w:lineRule="exact"/>
              <w:ind w:left="815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Цветовой тест М.Люшера (тревожность)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843" w:type="dxa"/>
          </w:tcPr>
          <w:p w:rsidR="00630BE6" w:rsidRPr="006461DB" w:rsidRDefault="006461DB" w:rsidP="006461D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>5-е</w:t>
            </w:r>
            <w:r w:rsidR="00630BE6">
              <w:rPr>
                <w:spacing w:val="-5"/>
                <w:sz w:val="28"/>
              </w:rPr>
              <w:t xml:space="preserve"> </w:t>
            </w:r>
            <w:r w:rsidR="00630BE6">
              <w:rPr>
                <w:spacing w:val="-2"/>
                <w:sz w:val="28"/>
              </w:rPr>
              <w:t>класс</w:t>
            </w:r>
            <w:r>
              <w:rPr>
                <w:spacing w:val="-2"/>
                <w:sz w:val="28"/>
                <w:lang w:val="ru-RU"/>
              </w:rPr>
              <w:t>ы</w:t>
            </w:r>
          </w:p>
        </w:tc>
      </w:tr>
      <w:tr w:rsidR="00630BE6" w:rsidTr="006461DB">
        <w:trPr>
          <w:trHeight w:val="645"/>
        </w:trPr>
        <w:tc>
          <w:tcPr>
            <w:tcW w:w="1389" w:type="dxa"/>
          </w:tcPr>
          <w:p w:rsidR="00630BE6" w:rsidRDefault="00630BE6" w:rsidP="006461DB">
            <w:pPr>
              <w:pStyle w:val="TableParagraph"/>
              <w:ind w:left="141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549" w:type="dxa"/>
          </w:tcPr>
          <w:p w:rsidR="00630BE6" w:rsidRPr="00630BE6" w:rsidRDefault="00630BE6" w:rsidP="006461DB">
            <w:pPr>
              <w:pStyle w:val="TableParagraph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Выявление</w:t>
            </w:r>
            <w:r w:rsidRPr="00630BE6">
              <w:rPr>
                <w:spacing w:val="-11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уровня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актуального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развития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обучающихся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(подготовка</w:t>
            </w:r>
          </w:p>
          <w:p w:rsidR="00630BE6" w:rsidRDefault="00630BE6" w:rsidP="006461D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ПМПК)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843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</w:tr>
      <w:tr w:rsidR="00174EF5" w:rsidTr="006461DB">
        <w:trPr>
          <w:trHeight w:val="645"/>
        </w:trPr>
        <w:tc>
          <w:tcPr>
            <w:tcW w:w="1389" w:type="dxa"/>
          </w:tcPr>
          <w:p w:rsidR="00174EF5" w:rsidRPr="00174EF5" w:rsidRDefault="00174EF5" w:rsidP="006461DB">
            <w:pPr>
              <w:pStyle w:val="TableParagraph"/>
              <w:ind w:left="141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4.</w:t>
            </w:r>
          </w:p>
        </w:tc>
        <w:tc>
          <w:tcPr>
            <w:tcW w:w="6549" w:type="dxa"/>
          </w:tcPr>
          <w:p w:rsidR="00174EF5" w:rsidRPr="00630BE6" w:rsidRDefault="00174EF5" w:rsidP="006461DB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174EF5" w:rsidRDefault="00174EF5" w:rsidP="006461DB">
            <w:pPr>
              <w:pStyle w:val="TableParagraph"/>
              <w:rPr>
                <w:spacing w:val="-2"/>
                <w:sz w:val="28"/>
              </w:rPr>
            </w:pPr>
          </w:p>
        </w:tc>
        <w:tc>
          <w:tcPr>
            <w:tcW w:w="1843" w:type="dxa"/>
          </w:tcPr>
          <w:p w:rsidR="00174EF5" w:rsidRDefault="00174EF5" w:rsidP="006461DB">
            <w:pPr>
              <w:pStyle w:val="TableParagraph"/>
              <w:rPr>
                <w:sz w:val="28"/>
              </w:rPr>
            </w:pPr>
          </w:p>
        </w:tc>
      </w:tr>
      <w:tr w:rsidR="00630BE6" w:rsidTr="006461DB">
        <w:trPr>
          <w:trHeight w:val="964"/>
        </w:trPr>
        <w:tc>
          <w:tcPr>
            <w:tcW w:w="1389" w:type="dxa"/>
          </w:tcPr>
          <w:p w:rsidR="00630BE6" w:rsidRDefault="00174EF5" w:rsidP="006461DB">
            <w:pPr>
              <w:pStyle w:val="TableParagraph"/>
              <w:ind w:left="141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630BE6">
              <w:rPr>
                <w:spacing w:val="-5"/>
                <w:sz w:val="28"/>
              </w:rPr>
              <w:t>.</w:t>
            </w:r>
          </w:p>
        </w:tc>
        <w:tc>
          <w:tcPr>
            <w:tcW w:w="6549" w:type="dxa"/>
          </w:tcPr>
          <w:p w:rsidR="00630BE6" w:rsidRPr="00630BE6" w:rsidRDefault="00630BE6" w:rsidP="006461DB">
            <w:pPr>
              <w:pStyle w:val="TableParagraph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Диагностика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личностных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качеств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детей,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оказавшихся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трудной</w:t>
            </w:r>
          </w:p>
          <w:p w:rsidR="00630BE6" w:rsidRPr="00630BE6" w:rsidRDefault="00630BE6" w:rsidP="006461DB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жизненной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ситуации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(выявление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особенностей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детей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целью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выработки рекомендаций учителям, родителям)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843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</w:tr>
      <w:tr w:rsidR="00630BE6" w:rsidTr="006461DB">
        <w:trPr>
          <w:trHeight w:val="645"/>
        </w:trPr>
        <w:tc>
          <w:tcPr>
            <w:tcW w:w="1389" w:type="dxa"/>
          </w:tcPr>
          <w:p w:rsidR="00630BE6" w:rsidRDefault="00174EF5" w:rsidP="006461DB">
            <w:pPr>
              <w:pStyle w:val="TableParagraph"/>
              <w:ind w:left="141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630BE6">
              <w:rPr>
                <w:spacing w:val="-5"/>
                <w:sz w:val="28"/>
              </w:rPr>
              <w:t>.</w:t>
            </w:r>
          </w:p>
        </w:tc>
        <w:tc>
          <w:tcPr>
            <w:tcW w:w="6549" w:type="dxa"/>
          </w:tcPr>
          <w:p w:rsidR="00630BE6" w:rsidRPr="00630BE6" w:rsidRDefault="00630BE6" w:rsidP="006461DB">
            <w:pPr>
              <w:pStyle w:val="TableParagraph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Наблюдение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за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поведением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первоклассников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учебных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внеучебных</w:t>
            </w:r>
          </w:p>
          <w:p w:rsidR="00630BE6" w:rsidRDefault="00630BE6" w:rsidP="006461D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ситуациях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</w:p>
          <w:p w:rsidR="00630BE6" w:rsidRDefault="00630BE6" w:rsidP="006461D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843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</w:t>
            </w:r>
          </w:p>
          <w:p w:rsidR="00630BE6" w:rsidRDefault="00630BE6" w:rsidP="006461D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</w:t>
            </w:r>
          </w:p>
        </w:tc>
      </w:tr>
      <w:tr w:rsidR="00A606F7" w:rsidTr="006461DB">
        <w:trPr>
          <w:trHeight w:val="645"/>
        </w:trPr>
        <w:tc>
          <w:tcPr>
            <w:tcW w:w="1389" w:type="dxa"/>
          </w:tcPr>
          <w:p w:rsidR="00A606F7" w:rsidRPr="00A606F7" w:rsidRDefault="00155EB5" w:rsidP="006461DB">
            <w:pPr>
              <w:pStyle w:val="TableParagraph"/>
              <w:ind w:left="141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7</w:t>
            </w:r>
            <w:r w:rsidR="00A606F7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6549" w:type="dxa"/>
          </w:tcPr>
          <w:p w:rsidR="00A606F7" w:rsidRDefault="00A606F7" w:rsidP="00A606F7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Диагностика профориентационной направленности обучающихся.</w:t>
            </w:r>
          </w:p>
          <w:p w:rsidR="00A606F7" w:rsidRPr="00A606F7" w:rsidRDefault="00174EF5" w:rsidP="00A606F7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  <w:r w:rsidR="00A606F7" w:rsidRPr="00A606F7">
              <w:rPr>
                <w:sz w:val="28"/>
                <w:lang w:val="ru-RU"/>
              </w:rPr>
              <w:t xml:space="preserve">Адаптированная анкета (разработана и адаптирована педагогом-психологом: Жарской А.В.) для родителей обучающихся, с целью исследования    необходимости получения профессионального образования обучающихся с ОВЗ и инвалидностью </w:t>
            </w:r>
          </w:p>
          <w:p w:rsidR="00A606F7" w:rsidRPr="00A606F7" w:rsidRDefault="00A606F7" w:rsidP="00A606F7">
            <w:pPr>
              <w:pStyle w:val="TableParagraph"/>
              <w:rPr>
                <w:sz w:val="28"/>
                <w:lang w:val="ru-RU"/>
              </w:rPr>
            </w:pPr>
            <w:r w:rsidRPr="00A606F7">
              <w:rPr>
                <w:sz w:val="28"/>
                <w:lang w:val="ru-RU"/>
              </w:rPr>
              <w:t>-Дифференциально диагностический опросник (ДДО; Е.А. Климов);</w:t>
            </w:r>
          </w:p>
          <w:p w:rsidR="00A606F7" w:rsidRPr="00A606F7" w:rsidRDefault="00A606F7" w:rsidP="00A606F7">
            <w:pPr>
              <w:pStyle w:val="TableParagraph"/>
              <w:rPr>
                <w:sz w:val="28"/>
                <w:lang w:val="ru-RU"/>
              </w:rPr>
            </w:pPr>
            <w:r w:rsidRPr="00A606F7">
              <w:rPr>
                <w:sz w:val="28"/>
                <w:lang w:val="ru-RU"/>
              </w:rPr>
              <w:t xml:space="preserve">-Опросник Айзенка; </w:t>
            </w:r>
          </w:p>
          <w:p w:rsidR="00A606F7" w:rsidRPr="00A606F7" w:rsidRDefault="00A606F7" w:rsidP="00A606F7">
            <w:pPr>
              <w:pStyle w:val="TableParagraph"/>
              <w:rPr>
                <w:sz w:val="28"/>
                <w:lang w:val="ru-RU"/>
              </w:rPr>
            </w:pPr>
            <w:r w:rsidRPr="00A606F7">
              <w:rPr>
                <w:sz w:val="28"/>
                <w:lang w:val="ru-RU"/>
              </w:rPr>
              <w:t>-Опросник Шмишека. Акцентуации характера;</w:t>
            </w:r>
          </w:p>
          <w:p w:rsidR="00A606F7" w:rsidRPr="00A606F7" w:rsidRDefault="00A606F7" w:rsidP="00A606F7">
            <w:pPr>
              <w:pStyle w:val="TableParagraph"/>
              <w:rPr>
                <w:sz w:val="28"/>
                <w:lang w:val="ru-RU"/>
              </w:rPr>
            </w:pPr>
            <w:r w:rsidRPr="00A606F7">
              <w:rPr>
                <w:sz w:val="28"/>
                <w:lang w:val="ru-RU"/>
              </w:rPr>
              <w:t>-Тест-опросник на профориентацию;</w:t>
            </w:r>
          </w:p>
          <w:p w:rsidR="00A606F7" w:rsidRPr="00A606F7" w:rsidRDefault="00A606F7" w:rsidP="00174EF5">
            <w:pPr>
              <w:pStyle w:val="TableParagraph"/>
              <w:ind w:left="0"/>
              <w:rPr>
                <w:sz w:val="28"/>
                <w:lang w:val="ru-RU"/>
              </w:rPr>
            </w:pPr>
            <w:r w:rsidRPr="00A606F7">
              <w:rPr>
                <w:sz w:val="28"/>
                <w:lang w:val="ru-RU"/>
              </w:rPr>
              <w:t xml:space="preserve"> -Готовность к выбору профессии (адаптированная методика Н. Пряжникова).</w:t>
            </w:r>
          </w:p>
        </w:tc>
        <w:tc>
          <w:tcPr>
            <w:tcW w:w="1418" w:type="dxa"/>
          </w:tcPr>
          <w:p w:rsidR="00A606F7" w:rsidRPr="00A606F7" w:rsidRDefault="00A606F7" w:rsidP="006461DB">
            <w:pPr>
              <w:pStyle w:val="TableParagraph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февраль</w:t>
            </w:r>
          </w:p>
        </w:tc>
        <w:tc>
          <w:tcPr>
            <w:tcW w:w="1843" w:type="dxa"/>
          </w:tcPr>
          <w:p w:rsidR="00A606F7" w:rsidRPr="00A606F7" w:rsidRDefault="00A606F7" w:rsidP="006461DB">
            <w:pPr>
              <w:pStyle w:val="TableParagraph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5-9 классы</w:t>
            </w:r>
          </w:p>
        </w:tc>
      </w:tr>
      <w:tr w:rsidR="00A606F7" w:rsidTr="006461DB">
        <w:trPr>
          <w:trHeight w:val="645"/>
        </w:trPr>
        <w:tc>
          <w:tcPr>
            <w:tcW w:w="1389" w:type="dxa"/>
          </w:tcPr>
          <w:p w:rsidR="00A606F7" w:rsidRPr="00A606F7" w:rsidRDefault="00155EB5" w:rsidP="006461DB">
            <w:pPr>
              <w:pStyle w:val="TableParagraph"/>
              <w:ind w:left="141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8</w:t>
            </w:r>
            <w:bookmarkStart w:id="0" w:name="_GoBack"/>
            <w:bookmarkEnd w:id="0"/>
            <w:r w:rsidR="00A606F7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6549" w:type="dxa"/>
          </w:tcPr>
          <w:p w:rsidR="00A606F7" w:rsidRPr="00A606F7" w:rsidRDefault="00A606F7" w:rsidP="00A606F7">
            <w:pPr>
              <w:pStyle w:val="TableParagraph"/>
              <w:rPr>
                <w:sz w:val="28"/>
                <w:lang w:val="ru-RU"/>
              </w:rPr>
            </w:pPr>
            <w:r w:rsidRPr="00A606F7">
              <w:rPr>
                <w:sz w:val="28"/>
                <w:lang w:val="ru-RU"/>
              </w:rPr>
              <w:t>Диагностика нравственного воспитания в семье. Уровень воспитанности обучающихся по методике Н.П.Капустиной и М.И.Шиловой. Тест: «Уровень воспитанности» (рекомендации НИРО).</w:t>
            </w:r>
          </w:p>
          <w:p w:rsidR="00A606F7" w:rsidRPr="00A606F7" w:rsidRDefault="00A606F7" w:rsidP="00A606F7">
            <w:pPr>
              <w:pStyle w:val="TableParagraph"/>
              <w:rPr>
                <w:sz w:val="28"/>
                <w:lang w:val="ru-RU"/>
              </w:rPr>
            </w:pPr>
            <w:r w:rsidRPr="00A606F7">
              <w:rPr>
                <w:sz w:val="28"/>
                <w:lang w:val="ru-RU"/>
              </w:rPr>
              <w:t>Специальная анкета: «Как определить уровень воспитанности?»</w:t>
            </w:r>
            <w:r>
              <w:rPr>
                <w:sz w:val="28"/>
                <w:lang w:val="ru-RU"/>
              </w:rPr>
              <w:t xml:space="preserve"> (1-8 классы)</w:t>
            </w:r>
          </w:p>
        </w:tc>
        <w:tc>
          <w:tcPr>
            <w:tcW w:w="1418" w:type="dxa"/>
          </w:tcPr>
          <w:p w:rsidR="00A606F7" w:rsidRPr="00A606F7" w:rsidRDefault="00A606F7" w:rsidP="006461DB">
            <w:pPr>
              <w:pStyle w:val="TableParagraph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март</w:t>
            </w:r>
          </w:p>
        </w:tc>
        <w:tc>
          <w:tcPr>
            <w:tcW w:w="1843" w:type="dxa"/>
          </w:tcPr>
          <w:p w:rsidR="00A606F7" w:rsidRPr="00A606F7" w:rsidRDefault="00A606F7" w:rsidP="006461DB">
            <w:pPr>
              <w:pStyle w:val="TableParagraph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1-8 классы</w:t>
            </w:r>
          </w:p>
        </w:tc>
      </w:tr>
      <w:tr w:rsidR="00252084" w:rsidTr="006461DB">
        <w:trPr>
          <w:trHeight w:val="2978"/>
        </w:trPr>
        <w:tc>
          <w:tcPr>
            <w:tcW w:w="1389" w:type="dxa"/>
          </w:tcPr>
          <w:p w:rsidR="00252084" w:rsidRDefault="00252084" w:rsidP="00252084">
            <w:pPr>
              <w:pStyle w:val="TableParagraph"/>
              <w:spacing w:line="320" w:lineRule="exact"/>
              <w:ind w:left="45" w:right="129"/>
              <w:jc w:val="center"/>
              <w:rPr>
                <w:b/>
                <w:sz w:val="28"/>
              </w:rPr>
            </w:pPr>
            <w:r w:rsidRPr="00252084">
              <w:rPr>
                <w:b/>
                <w:spacing w:val="-4"/>
                <w:sz w:val="28"/>
              </w:rPr>
              <w:t xml:space="preserve">II. </w:t>
            </w:r>
          </w:p>
        </w:tc>
        <w:tc>
          <w:tcPr>
            <w:tcW w:w="6549" w:type="dxa"/>
          </w:tcPr>
          <w:p w:rsidR="00252084" w:rsidRDefault="00252084" w:rsidP="00252084">
            <w:pPr>
              <w:pStyle w:val="TableParagraph"/>
              <w:spacing w:line="364" w:lineRule="exact"/>
              <w:rPr>
                <w:b/>
                <w:sz w:val="32"/>
              </w:rPr>
            </w:pPr>
            <w:r>
              <w:rPr>
                <w:b/>
                <w:sz w:val="32"/>
                <w:lang w:val="ru-RU"/>
              </w:rPr>
              <w:t>К</w:t>
            </w:r>
            <w:r>
              <w:rPr>
                <w:b/>
                <w:sz w:val="32"/>
              </w:rPr>
              <w:t>оррекционно-</w:t>
            </w:r>
            <w:r>
              <w:rPr>
                <w:b/>
                <w:sz w:val="32"/>
                <w:lang w:val="ru-RU"/>
              </w:rPr>
              <w:t>развивающая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работа</w:t>
            </w:r>
          </w:p>
        </w:tc>
        <w:tc>
          <w:tcPr>
            <w:tcW w:w="1418" w:type="dxa"/>
          </w:tcPr>
          <w:p w:rsidR="00252084" w:rsidRDefault="00252084" w:rsidP="0025208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843" w:type="dxa"/>
          </w:tcPr>
          <w:p w:rsidR="00252084" w:rsidRDefault="00252084" w:rsidP="00252084">
            <w:pPr>
              <w:pStyle w:val="TableParagraph"/>
              <w:spacing w:line="242" w:lineRule="auto"/>
              <w:ind w:right="91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</w:tr>
      <w:tr w:rsidR="00252084" w:rsidTr="006461DB">
        <w:trPr>
          <w:trHeight w:val="664"/>
        </w:trPr>
        <w:tc>
          <w:tcPr>
            <w:tcW w:w="1389" w:type="dxa"/>
          </w:tcPr>
          <w:p w:rsidR="00252084" w:rsidRDefault="00252084" w:rsidP="00252084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549" w:type="dxa"/>
          </w:tcPr>
          <w:p w:rsidR="00252084" w:rsidRPr="00630BE6" w:rsidRDefault="00252084" w:rsidP="00252084">
            <w:pPr>
              <w:pStyle w:val="TableParagraph"/>
              <w:spacing w:line="240" w:lineRule="auto"/>
              <w:ind w:right="172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Групповые коррекционно-развивающие занятия с детьми с низким уровнем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адаптации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школе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(подгруппами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со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сходными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проблемами)</w:t>
            </w:r>
          </w:p>
        </w:tc>
        <w:tc>
          <w:tcPr>
            <w:tcW w:w="1418" w:type="dxa"/>
          </w:tcPr>
          <w:p w:rsidR="00252084" w:rsidRDefault="00252084" w:rsidP="0025208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843" w:type="dxa"/>
          </w:tcPr>
          <w:p w:rsidR="00252084" w:rsidRDefault="00252084" w:rsidP="00252084">
            <w:pPr>
              <w:pStyle w:val="TableParagraph"/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</w:tr>
      <w:tr w:rsidR="00252084" w:rsidTr="006461DB">
        <w:trPr>
          <w:trHeight w:val="664"/>
        </w:trPr>
        <w:tc>
          <w:tcPr>
            <w:tcW w:w="1389" w:type="dxa"/>
          </w:tcPr>
          <w:p w:rsidR="00252084" w:rsidRDefault="00252084" w:rsidP="00252084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549" w:type="dxa"/>
          </w:tcPr>
          <w:p w:rsidR="00252084" w:rsidRPr="00630BE6" w:rsidRDefault="00252084" w:rsidP="00252084">
            <w:pPr>
              <w:pStyle w:val="TableParagraph"/>
              <w:spacing w:line="335" w:lineRule="exact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Программа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адаптации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детей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средней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школе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«Я</w:t>
            </w:r>
            <w:r w:rsidRPr="00630BE6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пятиклассник»</w:t>
            </w:r>
          </w:p>
        </w:tc>
        <w:tc>
          <w:tcPr>
            <w:tcW w:w="1418" w:type="dxa"/>
          </w:tcPr>
          <w:p w:rsidR="00252084" w:rsidRPr="00252084" w:rsidRDefault="00252084" w:rsidP="00252084">
            <w:pPr>
              <w:pStyle w:val="TableParagraph"/>
              <w:spacing w:line="317" w:lineRule="exact"/>
              <w:rPr>
                <w:spacing w:val="-2"/>
                <w:sz w:val="28"/>
                <w:lang w:val="ru-RU"/>
              </w:rPr>
            </w:pPr>
          </w:p>
        </w:tc>
        <w:tc>
          <w:tcPr>
            <w:tcW w:w="1843" w:type="dxa"/>
          </w:tcPr>
          <w:p w:rsidR="00252084" w:rsidRPr="00252084" w:rsidRDefault="00252084" w:rsidP="00252084">
            <w:pPr>
              <w:pStyle w:val="TableParagraph"/>
              <w:spacing w:line="240" w:lineRule="auto"/>
              <w:ind w:right="91"/>
              <w:rPr>
                <w:sz w:val="28"/>
                <w:lang w:val="ru-RU"/>
              </w:rPr>
            </w:pPr>
          </w:p>
        </w:tc>
      </w:tr>
      <w:tr w:rsidR="00252084" w:rsidTr="006461DB">
        <w:trPr>
          <w:trHeight w:val="664"/>
        </w:trPr>
        <w:tc>
          <w:tcPr>
            <w:tcW w:w="1389" w:type="dxa"/>
          </w:tcPr>
          <w:p w:rsidR="00252084" w:rsidRDefault="00252084" w:rsidP="00252084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549" w:type="dxa"/>
          </w:tcPr>
          <w:p w:rsidR="00252084" w:rsidRPr="00630BE6" w:rsidRDefault="00252084" w:rsidP="00252084">
            <w:pPr>
              <w:pStyle w:val="TableParagraph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Занятия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по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развитию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коммуникативных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навыков,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навыков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саморегуляции.</w:t>
            </w:r>
          </w:p>
        </w:tc>
        <w:tc>
          <w:tcPr>
            <w:tcW w:w="1418" w:type="dxa"/>
          </w:tcPr>
          <w:p w:rsidR="00252084" w:rsidRPr="00252084" w:rsidRDefault="00252084" w:rsidP="00252084">
            <w:pPr>
              <w:pStyle w:val="TableParagraph"/>
              <w:spacing w:line="317" w:lineRule="exact"/>
              <w:rPr>
                <w:spacing w:val="-2"/>
                <w:sz w:val="28"/>
                <w:lang w:val="ru-RU"/>
              </w:rPr>
            </w:pPr>
          </w:p>
        </w:tc>
        <w:tc>
          <w:tcPr>
            <w:tcW w:w="1843" w:type="dxa"/>
          </w:tcPr>
          <w:p w:rsidR="00252084" w:rsidRPr="00252084" w:rsidRDefault="00252084" w:rsidP="00252084">
            <w:pPr>
              <w:pStyle w:val="TableParagraph"/>
              <w:spacing w:line="240" w:lineRule="auto"/>
              <w:ind w:right="91"/>
              <w:rPr>
                <w:sz w:val="28"/>
                <w:lang w:val="ru-RU"/>
              </w:rPr>
            </w:pPr>
          </w:p>
        </w:tc>
      </w:tr>
      <w:tr w:rsidR="00252084" w:rsidTr="006461DB">
        <w:trPr>
          <w:trHeight w:val="664"/>
        </w:trPr>
        <w:tc>
          <w:tcPr>
            <w:tcW w:w="1389" w:type="dxa"/>
          </w:tcPr>
          <w:p w:rsidR="00252084" w:rsidRDefault="00252084" w:rsidP="00252084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549" w:type="dxa"/>
          </w:tcPr>
          <w:p w:rsidR="00252084" w:rsidRPr="00630BE6" w:rsidRDefault="00252084" w:rsidP="00252084">
            <w:pPr>
              <w:pStyle w:val="TableParagraph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Индивидуальная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групповая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работа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учащимися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по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коррекции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pacing w:val="-10"/>
                <w:sz w:val="28"/>
                <w:lang w:val="ru-RU"/>
              </w:rPr>
              <w:t>и</w:t>
            </w:r>
          </w:p>
          <w:p w:rsidR="00252084" w:rsidRPr="00630BE6" w:rsidRDefault="00252084" w:rsidP="0025208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развитию</w:t>
            </w:r>
            <w:r w:rsidRPr="00630BE6">
              <w:rPr>
                <w:spacing w:val="-1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эмоционально-волевой,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личностной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познавательной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сферы</w:t>
            </w:r>
          </w:p>
        </w:tc>
        <w:tc>
          <w:tcPr>
            <w:tcW w:w="1418" w:type="dxa"/>
          </w:tcPr>
          <w:p w:rsidR="00252084" w:rsidRPr="00252084" w:rsidRDefault="00252084" w:rsidP="00252084">
            <w:pPr>
              <w:pStyle w:val="TableParagraph"/>
              <w:spacing w:line="317" w:lineRule="exact"/>
              <w:rPr>
                <w:spacing w:val="-2"/>
                <w:sz w:val="28"/>
                <w:lang w:val="ru-RU"/>
              </w:rPr>
            </w:pPr>
          </w:p>
        </w:tc>
        <w:tc>
          <w:tcPr>
            <w:tcW w:w="1843" w:type="dxa"/>
          </w:tcPr>
          <w:p w:rsidR="00252084" w:rsidRPr="00252084" w:rsidRDefault="00252084" w:rsidP="00252084">
            <w:pPr>
              <w:pStyle w:val="TableParagraph"/>
              <w:spacing w:line="240" w:lineRule="auto"/>
              <w:ind w:right="91"/>
              <w:rPr>
                <w:sz w:val="28"/>
                <w:lang w:val="ru-RU"/>
              </w:rPr>
            </w:pPr>
          </w:p>
        </w:tc>
      </w:tr>
      <w:tr w:rsidR="00252084" w:rsidTr="00CD42C5">
        <w:trPr>
          <w:trHeight w:val="421"/>
        </w:trPr>
        <w:tc>
          <w:tcPr>
            <w:tcW w:w="1389" w:type="dxa"/>
          </w:tcPr>
          <w:p w:rsidR="00252084" w:rsidRDefault="00252084" w:rsidP="00CD42C5"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 w:rsidRPr="00252084">
              <w:rPr>
                <w:b/>
                <w:spacing w:val="-5"/>
                <w:sz w:val="28"/>
              </w:rPr>
              <w:t>III.</w:t>
            </w:r>
          </w:p>
        </w:tc>
        <w:tc>
          <w:tcPr>
            <w:tcW w:w="9810" w:type="dxa"/>
            <w:gridSpan w:val="3"/>
          </w:tcPr>
          <w:p w:rsidR="00252084" w:rsidRDefault="00252084" w:rsidP="00CD42C5">
            <w:pPr>
              <w:pStyle w:val="TableParagraph"/>
              <w:spacing w:line="36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  <w:lang w:val="ru-RU"/>
              </w:rPr>
              <w:t xml:space="preserve">Психологическое </w:t>
            </w:r>
            <w:r>
              <w:rPr>
                <w:b/>
                <w:spacing w:val="-2"/>
                <w:sz w:val="32"/>
              </w:rPr>
              <w:t>консультирование</w:t>
            </w:r>
          </w:p>
        </w:tc>
      </w:tr>
    </w:tbl>
    <w:p w:rsidR="00630BE6" w:rsidRDefault="00630BE6" w:rsidP="00630BE6">
      <w:pPr>
        <w:rPr>
          <w:sz w:val="28"/>
        </w:rPr>
        <w:sectPr w:rsidR="00630BE6" w:rsidSect="006F6042">
          <w:pgSz w:w="11910" w:h="16840"/>
          <w:pgMar w:top="740" w:right="1137" w:bottom="880" w:left="993" w:header="720" w:footer="720" w:gutter="0"/>
          <w:cols w:space="720"/>
        </w:sectPr>
      </w:pPr>
    </w:p>
    <w:p w:rsidR="00630BE6" w:rsidRDefault="00630BE6" w:rsidP="00630BE6">
      <w:pPr>
        <w:spacing w:before="3"/>
        <w:rPr>
          <w:b/>
          <w:sz w:val="2"/>
        </w:rPr>
      </w:pPr>
    </w:p>
    <w:tbl>
      <w:tblPr>
        <w:tblStyle w:val="TableNormal"/>
        <w:tblW w:w="1102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227"/>
        <w:gridCol w:w="1417"/>
        <w:gridCol w:w="1671"/>
      </w:tblGrid>
      <w:tr w:rsidR="00630BE6" w:rsidTr="006461DB">
        <w:trPr>
          <w:trHeight w:val="3302"/>
        </w:trPr>
        <w:tc>
          <w:tcPr>
            <w:tcW w:w="711" w:type="dxa"/>
          </w:tcPr>
          <w:p w:rsidR="00630BE6" w:rsidRPr="00252084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7227" w:type="dxa"/>
          </w:tcPr>
          <w:p w:rsidR="00630BE6" w:rsidRPr="00630BE6" w:rsidRDefault="00630BE6" w:rsidP="006461DB">
            <w:pPr>
              <w:pStyle w:val="TableParagraph"/>
              <w:spacing w:line="240" w:lineRule="auto"/>
              <w:ind w:left="827" w:right="172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обучающихся, находящихся в трудной жизненной ситуации (неблагополучные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семьи,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опекаемые,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«группа риска» и др.);</w:t>
            </w:r>
          </w:p>
          <w:p w:rsidR="00630BE6" w:rsidRPr="00630BE6" w:rsidRDefault="00630BE6" w:rsidP="00630BE6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27"/>
              </w:tabs>
              <w:spacing w:line="240" w:lineRule="auto"/>
              <w:ind w:right="1225" w:hanging="360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повышение</w:t>
            </w:r>
            <w:r w:rsidRPr="00630BE6">
              <w:rPr>
                <w:spacing w:val="-1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психолого-педагогической</w:t>
            </w:r>
            <w:r w:rsidRPr="00630BE6">
              <w:rPr>
                <w:spacing w:val="-1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культуры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родителей (законных представителей);</w:t>
            </w:r>
          </w:p>
          <w:p w:rsidR="00630BE6" w:rsidRPr="00630BE6" w:rsidRDefault="00630BE6" w:rsidP="00630BE6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342" w:lineRule="exact"/>
              <w:ind w:left="815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по</w:t>
            </w:r>
            <w:r w:rsidRPr="00630BE6">
              <w:rPr>
                <w:spacing w:val="-11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проблемам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адаптации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первоклассников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вновь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прибывших;</w:t>
            </w:r>
          </w:p>
          <w:p w:rsidR="00630BE6" w:rsidRPr="00630BE6" w:rsidRDefault="00630BE6" w:rsidP="00630BE6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27"/>
              </w:tabs>
              <w:spacing w:line="240" w:lineRule="auto"/>
              <w:ind w:right="999" w:hanging="360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индивидуальное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консультирование</w:t>
            </w:r>
            <w:r w:rsidRPr="00630BE6">
              <w:rPr>
                <w:spacing w:val="-1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по</w:t>
            </w:r>
            <w:r w:rsidRPr="00630BE6">
              <w:rPr>
                <w:spacing w:val="-1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профилактике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="00252084">
              <w:rPr>
                <w:sz w:val="28"/>
                <w:lang w:val="ru-RU"/>
              </w:rPr>
              <w:t>поведения в пубертатном периоде</w:t>
            </w:r>
            <w:r w:rsidRPr="00630BE6">
              <w:rPr>
                <w:sz w:val="28"/>
                <w:lang w:val="ru-RU"/>
              </w:rPr>
              <w:t>;</w:t>
            </w:r>
          </w:p>
          <w:p w:rsidR="00630BE6" w:rsidRPr="00630BE6" w:rsidRDefault="00630BE6" w:rsidP="00630BE6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27"/>
              </w:tabs>
              <w:spacing w:line="320" w:lineRule="atLeast"/>
              <w:ind w:right="1404" w:hanging="360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консультирование</w:t>
            </w:r>
            <w:r w:rsidRPr="00630BE6">
              <w:rPr>
                <w:spacing w:val="-1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родителей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обучающихся,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состоящих</w:t>
            </w:r>
            <w:r w:rsidRPr="00630BE6">
              <w:rPr>
                <w:spacing w:val="-1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на внутришкольном учете.</w:t>
            </w:r>
          </w:p>
        </w:tc>
        <w:tc>
          <w:tcPr>
            <w:tcW w:w="1417" w:type="dxa"/>
          </w:tcPr>
          <w:p w:rsidR="00630BE6" w:rsidRP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671" w:type="dxa"/>
          </w:tcPr>
          <w:p w:rsidR="00630BE6" w:rsidRP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630BE6" w:rsidTr="006461DB">
        <w:trPr>
          <w:trHeight w:val="3019"/>
        </w:trPr>
        <w:tc>
          <w:tcPr>
            <w:tcW w:w="711" w:type="dxa"/>
          </w:tcPr>
          <w:p w:rsidR="00630BE6" w:rsidRDefault="00630BE6" w:rsidP="006461DB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27" w:type="dxa"/>
          </w:tcPr>
          <w:p w:rsidR="00630BE6" w:rsidRDefault="00630BE6" w:rsidP="006461D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коллектив:</w:t>
            </w:r>
          </w:p>
          <w:p w:rsidR="00630BE6" w:rsidRDefault="00630BE6" w:rsidP="00630BE6">
            <w:pPr>
              <w:pStyle w:val="TableParagraph"/>
              <w:numPr>
                <w:ilvl w:val="0"/>
                <w:numId w:val="4"/>
              </w:numPr>
              <w:tabs>
                <w:tab w:val="left" w:pos="849"/>
              </w:tabs>
              <w:spacing w:line="340" w:lineRule="exact"/>
              <w:ind w:left="84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компетенции;</w:t>
            </w:r>
          </w:p>
          <w:p w:rsidR="00630BE6" w:rsidRDefault="00630BE6" w:rsidP="00630BE6">
            <w:pPr>
              <w:pStyle w:val="TableParagraph"/>
              <w:numPr>
                <w:ilvl w:val="0"/>
                <w:numId w:val="4"/>
              </w:numPr>
              <w:tabs>
                <w:tab w:val="left" w:pos="849"/>
              </w:tabs>
              <w:spacing w:line="342" w:lineRule="exact"/>
              <w:ind w:left="849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личностно-ориентированного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подхода;</w:t>
            </w:r>
          </w:p>
          <w:p w:rsidR="00630BE6" w:rsidRPr="00630BE6" w:rsidRDefault="00630BE6" w:rsidP="00630BE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27"/>
              </w:tabs>
              <w:spacing w:line="240" w:lineRule="auto"/>
              <w:ind w:right="836" w:hanging="360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навыки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эффективной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коммуникации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родителями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 xml:space="preserve">(законными </w:t>
            </w:r>
            <w:r w:rsidRPr="00630BE6">
              <w:rPr>
                <w:spacing w:val="-2"/>
                <w:sz w:val="28"/>
                <w:lang w:val="ru-RU"/>
              </w:rPr>
              <w:t>представителями);</w:t>
            </w:r>
          </w:p>
          <w:p w:rsidR="00630BE6" w:rsidRPr="00630BE6" w:rsidRDefault="00630BE6" w:rsidP="00630BE6">
            <w:pPr>
              <w:pStyle w:val="TableParagraph"/>
              <w:numPr>
                <w:ilvl w:val="0"/>
                <w:numId w:val="4"/>
              </w:numPr>
              <w:tabs>
                <w:tab w:val="left" w:pos="849"/>
              </w:tabs>
              <w:spacing w:line="342" w:lineRule="exact"/>
              <w:ind w:left="849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по</w:t>
            </w:r>
            <w:r w:rsidRPr="00630BE6">
              <w:rPr>
                <w:spacing w:val="-11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проблемам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адаптации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первоклассников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вновь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прибывших;</w:t>
            </w:r>
          </w:p>
          <w:p w:rsidR="00630BE6" w:rsidRPr="00630BE6" w:rsidRDefault="00630BE6" w:rsidP="00630BE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27"/>
              </w:tabs>
              <w:spacing w:line="240" w:lineRule="auto"/>
              <w:ind w:right="905" w:hanging="360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индивидуальное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консультирование</w:t>
            </w:r>
            <w:r w:rsidRPr="00630BE6">
              <w:rPr>
                <w:spacing w:val="-1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по</w:t>
            </w:r>
            <w:r w:rsidRPr="00630BE6">
              <w:rPr>
                <w:spacing w:val="-1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профилактике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(СПИДа, суицидального поведения, употребления ПАВ);</w:t>
            </w:r>
          </w:p>
          <w:p w:rsidR="00630BE6" w:rsidRPr="00630BE6" w:rsidRDefault="00630BE6" w:rsidP="00630BE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331" w:lineRule="exact"/>
              <w:ind w:left="815" w:hanging="348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по</w:t>
            </w:r>
            <w:r w:rsidRPr="00630BE6">
              <w:rPr>
                <w:spacing w:val="-1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результатам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проведенных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диагностических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обследований.</w:t>
            </w:r>
          </w:p>
        </w:tc>
        <w:tc>
          <w:tcPr>
            <w:tcW w:w="1417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671" w:type="dxa"/>
          </w:tcPr>
          <w:p w:rsidR="00630BE6" w:rsidRDefault="00630BE6" w:rsidP="006461DB">
            <w:pPr>
              <w:pStyle w:val="TableParagraph"/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</w:tr>
    </w:tbl>
    <w:p w:rsidR="00630BE6" w:rsidRDefault="00630BE6" w:rsidP="00630BE6">
      <w:pPr>
        <w:rPr>
          <w:sz w:val="28"/>
        </w:rPr>
        <w:sectPr w:rsidR="00630BE6" w:rsidSect="006461DB">
          <w:footerReference w:type="default" r:id="rId9"/>
          <w:pgSz w:w="11910" w:h="16840"/>
          <w:pgMar w:top="740" w:right="1060" w:bottom="880" w:left="993" w:header="0" w:footer="871" w:gutter="0"/>
          <w:pgNumType w:start="2"/>
          <w:cols w:space="720"/>
        </w:sectPr>
      </w:pPr>
    </w:p>
    <w:p w:rsidR="00630BE6" w:rsidRDefault="00630BE6" w:rsidP="00630BE6">
      <w:pPr>
        <w:spacing w:before="3"/>
        <w:rPr>
          <w:b/>
          <w:sz w:val="2"/>
        </w:rPr>
      </w:pP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29"/>
        <w:gridCol w:w="1418"/>
        <w:gridCol w:w="1559"/>
      </w:tblGrid>
      <w:tr w:rsidR="00630BE6" w:rsidTr="006461DB">
        <w:trPr>
          <w:trHeight w:val="554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45" w:right="14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IV.</w:t>
            </w:r>
          </w:p>
        </w:tc>
        <w:tc>
          <w:tcPr>
            <w:tcW w:w="10206" w:type="dxa"/>
            <w:gridSpan w:val="3"/>
          </w:tcPr>
          <w:p w:rsidR="00630BE6" w:rsidRDefault="00412C83" w:rsidP="006461DB">
            <w:pPr>
              <w:pStyle w:val="TableParagraph"/>
              <w:spacing w:line="367" w:lineRule="exact"/>
              <w:rPr>
                <w:b/>
                <w:sz w:val="32"/>
              </w:rPr>
            </w:pPr>
            <w:r>
              <w:rPr>
                <w:b/>
                <w:spacing w:val="-20"/>
                <w:sz w:val="32"/>
                <w:lang w:val="ru-RU"/>
              </w:rPr>
              <w:t>П</w:t>
            </w:r>
            <w:r>
              <w:rPr>
                <w:b/>
                <w:sz w:val="32"/>
              </w:rPr>
              <w:t>росвещение и профилактика</w:t>
            </w:r>
          </w:p>
        </w:tc>
      </w:tr>
      <w:tr w:rsidR="00630BE6" w:rsidTr="006461DB">
        <w:trPr>
          <w:trHeight w:val="642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Выступления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на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собрании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родителей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1-х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классов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(«Особенности</w:t>
            </w:r>
          </w:p>
          <w:p w:rsidR="00630BE6" w:rsidRPr="00630BE6" w:rsidRDefault="00630BE6" w:rsidP="006461D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адаптационного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периода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у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детей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1-х</w:t>
            </w:r>
            <w:r w:rsidRPr="00630BE6">
              <w:rPr>
                <w:spacing w:val="-2"/>
                <w:sz w:val="28"/>
                <w:lang w:val="ru-RU"/>
              </w:rPr>
              <w:t xml:space="preserve"> классов»)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71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Выступление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«Особенности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адаптации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детей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5-х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классов»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4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29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психологии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645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Информационно-просветительские</w:t>
            </w:r>
            <w:r w:rsidRPr="00630BE6">
              <w:rPr>
                <w:spacing w:val="-1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мероприятия</w:t>
            </w:r>
            <w:r w:rsidRPr="00630BE6">
              <w:rPr>
                <w:spacing w:val="-1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</w:t>
            </w:r>
            <w:r w:rsidRPr="00630BE6">
              <w:rPr>
                <w:spacing w:val="-1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Всемирном</w:t>
            </w:r>
            <w:r w:rsidRPr="00630BE6">
              <w:rPr>
                <w:spacing w:val="-11"/>
                <w:sz w:val="28"/>
                <w:lang w:val="ru-RU"/>
              </w:rPr>
              <w:t xml:space="preserve"> </w:t>
            </w:r>
            <w:r w:rsidRPr="00630BE6">
              <w:rPr>
                <w:spacing w:val="-5"/>
                <w:sz w:val="28"/>
                <w:lang w:val="ru-RU"/>
              </w:rPr>
              <w:t>дне</w:t>
            </w:r>
          </w:p>
          <w:p w:rsidR="00630BE6" w:rsidRDefault="00630BE6" w:rsidP="006461D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2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229" w:type="dxa"/>
          </w:tcPr>
          <w:p w:rsidR="00630BE6" w:rsidRPr="00630BE6" w:rsidRDefault="00412C83" w:rsidP="006461D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Беседа:</w:t>
            </w:r>
            <w:r w:rsidR="00630BE6" w:rsidRPr="00630BE6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«Жизненные ценности и ориентиры для обучающихся с ОВЗ</w:t>
            </w:r>
            <w:r w:rsidR="00630BE6" w:rsidRPr="00630BE6">
              <w:rPr>
                <w:spacing w:val="-2"/>
                <w:sz w:val="28"/>
                <w:lang w:val="ru-RU"/>
              </w:rPr>
              <w:t>»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559" w:type="dxa"/>
          </w:tcPr>
          <w:p w:rsidR="00630BE6" w:rsidRDefault="00412C83" w:rsidP="006461DB">
            <w:pPr>
              <w:pStyle w:val="TableParagraph"/>
              <w:rPr>
                <w:sz w:val="28"/>
              </w:rPr>
            </w:pPr>
            <w:r w:rsidRPr="00412C83">
              <w:rPr>
                <w:sz w:val="28"/>
              </w:rPr>
              <w:t>Родители обучающихся</w:t>
            </w:r>
          </w:p>
        </w:tc>
      </w:tr>
      <w:tr w:rsidR="00630BE6" w:rsidTr="006461DB">
        <w:trPr>
          <w:trHeight w:val="361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229" w:type="dxa"/>
          </w:tcPr>
          <w:p w:rsidR="00630BE6" w:rsidRDefault="00412C83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  <w:lang w:val="ru-RU"/>
              </w:rPr>
              <w:t>Беседа:</w:t>
            </w:r>
            <w:r w:rsidR="00630BE6">
              <w:rPr>
                <w:spacing w:val="-4"/>
                <w:sz w:val="28"/>
              </w:rPr>
              <w:t xml:space="preserve"> </w:t>
            </w:r>
            <w:r w:rsidR="00630BE6">
              <w:rPr>
                <w:sz w:val="28"/>
              </w:rPr>
              <w:t>«Кем</w:t>
            </w:r>
            <w:r w:rsidR="00630BE6">
              <w:rPr>
                <w:spacing w:val="-6"/>
                <w:sz w:val="28"/>
              </w:rPr>
              <w:t xml:space="preserve"> </w:t>
            </w:r>
            <w:r w:rsidR="00630BE6">
              <w:rPr>
                <w:spacing w:val="-2"/>
                <w:sz w:val="28"/>
              </w:rPr>
              <w:t>быть?»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559" w:type="dxa"/>
          </w:tcPr>
          <w:p w:rsidR="00630BE6" w:rsidRDefault="00412C83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r w:rsidR="00630BE6">
              <w:rPr>
                <w:spacing w:val="-2"/>
                <w:sz w:val="28"/>
              </w:rPr>
              <w:t>класс</w:t>
            </w:r>
          </w:p>
        </w:tc>
      </w:tr>
      <w:tr w:rsidR="00630BE6" w:rsidTr="006461DB">
        <w:trPr>
          <w:trHeight w:val="364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229" w:type="dxa"/>
          </w:tcPr>
          <w:p w:rsidR="00630BE6" w:rsidRDefault="00630BE6" w:rsidP="006461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 w:rsidR="00412C83">
              <w:rPr>
                <w:sz w:val="28"/>
                <w:lang w:val="ru-RU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бесконфликтного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общения»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630BE6" w:rsidTr="006461DB">
        <w:trPr>
          <w:trHeight w:val="765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229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 w:rsidRPr="00630BE6">
              <w:rPr>
                <w:sz w:val="28"/>
                <w:lang w:val="ru-RU"/>
              </w:rPr>
              <w:t>Посещение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уроков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1-х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5-х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классах.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Выявление</w:t>
            </w:r>
            <w:r w:rsidR="00412C83">
              <w:rPr>
                <w:spacing w:val="62"/>
                <w:sz w:val="28"/>
              </w:rPr>
              <w:t xml:space="preserve"> проблем адаптации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spacing w:line="337" w:lineRule="exact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rFonts w:ascii="Symbol" w:hAnsi="Symbol"/>
                <w:spacing w:val="-10"/>
                <w:sz w:val="28"/>
              </w:rPr>
              <w:t></w:t>
            </w:r>
          </w:p>
          <w:p w:rsidR="00630BE6" w:rsidRDefault="00630BE6" w:rsidP="006461DB">
            <w:pPr>
              <w:pStyle w:val="TableParagraph"/>
              <w:spacing w:before="49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:rsidR="00630BE6" w:rsidTr="006461DB">
        <w:trPr>
          <w:trHeight w:val="739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Выступления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на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педагогических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советах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школы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  <w:p w:rsidR="00630BE6" w:rsidRDefault="00630BE6" w:rsidP="006461DB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</w:t>
            </w:r>
          </w:p>
        </w:tc>
      </w:tr>
      <w:tr w:rsidR="00630BE6" w:rsidTr="006461DB">
        <w:trPr>
          <w:trHeight w:val="364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10.</w:t>
            </w:r>
          </w:p>
        </w:tc>
        <w:tc>
          <w:tcPr>
            <w:tcW w:w="7229" w:type="dxa"/>
          </w:tcPr>
          <w:p w:rsidR="00630BE6" w:rsidRDefault="00630BE6" w:rsidP="006461DB">
            <w:pPr>
              <w:pStyle w:val="TableParagraph"/>
              <w:spacing w:line="240" w:lineRule="auto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642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ind w:left="141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1)</w:t>
            </w:r>
            <w:r w:rsidRPr="00630BE6">
              <w:rPr>
                <w:spacing w:val="75"/>
                <w:w w:val="15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Методическая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работа: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разработка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рекомендаций,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памяток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pacing w:val="-5"/>
                <w:sz w:val="28"/>
                <w:lang w:val="ru-RU"/>
              </w:rPr>
              <w:t>для</w:t>
            </w:r>
          </w:p>
          <w:p w:rsidR="00630BE6" w:rsidRDefault="00630BE6" w:rsidP="006461DB">
            <w:pPr>
              <w:pStyle w:val="TableParagraph"/>
              <w:spacing w:line="308" w:lineRule="exact"/>
              <w:ind w:left="568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645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spacing w:line="317" w:lineRule="exact"/>
              <w:ind w:left="141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2)</w:t>
            </w:r>
            <w:r w:rsidRPr="00630BE6">
              <w:rPr>
                <w:spacing w:val="68"/>
                <w:w w:val="15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Индивидуальное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консультирование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обучающихся,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педагогов,</w:t>
            </w:r>
          </w:p>
          <w:p w:rsidR="00630BE6" w:rsidRPr="00630BE6" w:rsidRDefault="00630BE6" w:rsidP="006461DB">
            <w:pPr>
              <w:pStyle w:val="TableParagraph"/>
              <w:spacing w:line="308" w:lineRule="exact"/>
              <w:ind w:left="568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родителей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(законных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представителей).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2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ind w:left="141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3)</w:t>
            </w:r>
            <w:r w:rsidRPr="00630BE6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="006461DB">
              <w:rPr>
                <w:sz w:val="28"/>
                <w:lang w:val="ru-RU"/>
              </w:rPr>
              <w:t>Бесеседа</w:t>
            </w:r>
            <w:r w:rsidR="00C8660E">
              <w:rPr>
                <w:sz w:val="28"/>
                <w:lang w:val="ru-RU"/>
              </w:rPr>
              <w:t>: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«О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психологическом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здоровье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личности»</w:t>
            </w:r>
            <w:r w:rsidR="00C8660E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559" w:type="dxa"/>
          </w:tcPr>
          <w:p w:rsidR="00630BE6" w:rsidRPr="00C8660E" w:rsidRDefault="00C8660E" w:rsidP="006461D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Родители обучающихся</w:t>
            </w:r>
          </w:p>
        </w:tc>
      </w:tr>
      <w:tr w:rsidR="00630BE6" w:rsidTr="006461DB">
        <w:trPr>
          <w:trHeight w:val="364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ind w:left="141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4)</w:t>
            </w:r>
            <w:r w:rsidRPr="00630BE6">
              <w:rPr>
                <w:spacing w:val="74"/>
                <w:w w:val="150"/>
                <w:sz w:val="28"/>
                <w:lang w:val="ru-RU"/>
              </w:rPr>
              <w:t xml:space="preserve"> </w:t>
            </w:r>
            <w:r w:rsidR="006461DB">
              <w:rPr>
                <w:sz w:val="28"/>
                <w:lang w:val="ru-RU"/>
              </w:rPr>
              <w:t>Беседа</w:t>
            </w:r>
            <w:r w:rsidR="00C8660E">
              <w:rPr>
                <w:sz w:val="28"/>
                <w:lang w:val="ru-RU"/>
              </w:rPr>
              <w:t>: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="00C8660E">
              <w:rPr>
                <w:sz w:val="28"/>
                <w:lang w:val="ru-RU"/>
              </w:rPr>
              <w:t>«РАС и жизнь в социуме</w:t>
            </w:r>
            <w:r w:rsidRPr="00630BE6">
              <w:rPr>
                <w:spacing w:val="-2"/>
                <w:sz w:val="28"/>
                <w:lang w:val="ru-RU"/>
              </w:rPr>
              <w:t>»</w:t>
            </w:r>
            <w:r w:rsidR="00C8660E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559" w:type="dxa"/>
          </w:tcPr>
          <w:p w:rsidR="00630BE6" w:rsidRPr="00C8660E" w:rsidRDefault="00C8660E" w:rsidP="006461D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Родители обучающихся</w:t>
            </w:r>
          </w:p>
        </w:tc>
      </w:tr>
      <w:tr w:rsidR="00630BE6" w:rsidTr="006461DB">
        <w:trPr>
          <w:trHeight w:val="361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630BE6" w:rsidRDefault="00630BE6" w:rsidP="00C8660E">
            <w:pPr>
              <w:pStyle w:val="TableParagraph"/>
              <w:ind w:left="141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5)</w:t>
            </w:r>
            <w:r w:rsidRPr="00630BE6">
              <w:rPr>
                <w:spacing w:val="77"/>
                <w:w w:val="150"/>
                <w:sz w:val="28"/>
                <w:lang w:val="ru-RU"/>
              </w:rPr>
              <w:t xml:space="preserve"> </w:t>
            </w:r>
            <w:r w:rsidR="006461DB">
              <w:rPr>
                <w:sz w:val="28"/>
                <w:lang w:val="ru-RU"/>
              </w:rPr>
              <w:t>Беседа</w:t>
            </w:r>
            <w:r w:rsidR="00C8660E">
              <w:rPr>
                <w:sz w:val="28"/>
                <w:lang w:val="ru-RU"/>
              </w:rPr>
              <w:t>: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="00C8660E">
              <w:rPr>
                <w:spacing w:val="-4"/>
                <w:sz w:val="28"/>
                <w:lang w:val="ru-RU"/>
              </w:rPr>
              <w:t>«Новогодние и рождественские традиции ввв жизни детей с ОВЗ».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559" w:type="dxa"/>
          </w:tcPr>
          <w:p w:rsidR="00630BE6" w:rsidRPr="00C8660E" w:rsidRDefault="00C8660E" w:rsidP="006461D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 и родители обучающихся</w:t>
            </w:r>
          </w:p>
        </w:tc>
      </w:tr>
      <w:tr w:rsidR="00630BE6" w:rsidTr="006461DB">
        <w:trPr>
          <w:trHeight w:val="361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C8660E" w:rsidRDefault="00630BE6" w:rsidP="006461DB">
            <w:pPr>
              <w:pStyle w:val="TableParagraph"/>
              <w:ind w:left="141"/>
              <w:rPr>
                <w:sz w:val="28"/>
                <w:lang w:val="ru-RU"/>
              </w:rPr>
            </w:pPr>
            <w:r>
              <w:rPr>
                <w:sz w:val="28"/>
              </w:rPr>
              <w:t>6)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 w:rsidR="006461DB">
              <w:rPr>
                <w:sz w:val="28"/>
                <w:lang w:val="ru-RU"/>
              </w:rPr>
              <w:t>Тренинг: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«Краски</w:t>
            </w:r>
            <w:r>
              <w:rPr>
                <w:spacing w:val="-2"/>
                <w:sz w:val="28"/>
              </w:rPr>
              <w:t xml:space="preserve"> жизни»</w:t>
            </w:r>
            <w:r w:rsidR="00C8660E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559" w:type="dxa"/>
          </w:tcPr>
          <w:p w:rsidR="00630BE6" w:rsidRDefault="00C8660E" w:rsidP="006461DB">
            <w:pPr>
              <w:pStyle w:val="TableParagraph"/>
              <w:rPr>
                <w:sz w:val="28"/>
              </w:rPr>
            </w:pPr>
            <w:r w:rsidRPr="00C8660E">
              <w:rPr>
                <w:sz w:val="28"/>
              </w:rPr>
              <w:t>Родители обучающихся</w:t>
            </w:r>
          </w:p>
        </w:tc>
      </w:tr>
      <w:tr w:rsidR="00630BE6" w:rsidTr="006461DB">
        <w:trPr>
          <w:trHeight w:val="364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spacing w:line="317" w:lineRule="exact"/>
              <w:ind w:left="141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7)</w:t>
            </w:r>
            <w:r w:rsidRPr="00630BE6">
              <w:rPr>
                <w:spacing w:val="79"/>
                <w:w w:val="150"/>
                <w:sz w:val="28"/>
                <w:lang w:val="ru-RU"/>
              </w:rPr>
              <w:t xml:space="preserve"> </w:t>
            </w:r>
            <w:r w:rsidR="006461DB">
              <w:rPr>
                <w:sz w:val="28"/>
                <w:lang w:val="ru-RU"/>
              </w:rPr>
              <w:t>Тренинг:</w:t>
            </w:r>
            <w:r w:rsidRPr="00630BE6">
              <w:rPr>
                <w:spacing w:val="-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«Как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="00C8660E">
              <w:rPr>
                <w:sz w:val="28"/>
                <w:lang w:val="ru-RU"/>
              </w:rPr>
              <w:t>научить</w:t>
            </w:r>
            <w:r w:rsidRPr="00630BE6">
              <w:rPr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дружить</w:t>
            </w:r>
            <w:r w:rsidR="00C8660E">
              <w:rPr>
                <w:spacing w:val="-2"/>
                <w:sz w:val="28"/>
                <w:lang w:val="ru-RU"/>
              </w:rPr>
              <w:t xml:space="preserve"> ребенка с РАС</w:t>
            </w:r>
            <w:r w:rsidRPr="00630BE6">
              <w:rPr>
                <w:spacing w:val="-2"/>
                <w:sz w:val="28"/>
                <w:lang w:val="ru-RU"/>
              </w:rPr>
              <w:t>»</w:t>
            </w:r>
            <w:r w:rsidR="00C8660E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559" w:type="dxa"/>
          </w:tcPr>
          <w:p w:rsidR="00630BE6" w:rsidRDefault="00C8660E" w:rsidP="006461DB">
            <w:pPr>
              <w:pStyle w:val="TableParagraph"/>
              <w:spacing w:line="317" w:lineRule="exact"/>
              <w:rPr>
                <w:sz w:val="28"/>
              </w:rPr>
            </w:pPr>
            <w:r w:rsidRPr="00C8660E">
              <w:rPr>
                <w:sz w:val="28"/>
              </w:rPr>
              <w:t>Родители обучающихся</w:t>
            </w:r>
          </w:p>
        </w:tc>
      </w:tr>
      <w:tr w:rsidR="00630BE6" w:rsidTr="006461DB">
        <w:trPr>
          <w:trHeight w:val="362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C8660E" w:rsidRDefault="00630BE6" w:rsidP="006461DB">
            <w:pPr>
              <w:pStyle w:val="TableParagraph"/>
              <w:tabs>
                <w:tab w:val="left" w:pos="709"/>
              </w:tabs>
              <w:ind w:left="141"/>
              <w:rPr>
                <w:sz w:val="28"/>
                <w:lang w:val="ru-RU"/>
              </w:rPr>
            </w:pPr>
            <w:r w:rsidRPr="00C8660E">
              <w:rPr>
                <w:spacing w:val="-5"/>
                <w:sz w:val="28"/>
                <w:lang w:val="ru-RU"/>
              </w:rPr>
              <w:t>8)</w:t>
            </w:r>
            <w:r w:rsidRPr="00C8660E">
              <w:rPr>
                <w:sz w:val="28"/>
                <w:lang w:val="ru-RU"/>
              </w:rPr>
              <w:tab/>
              <w:t>Беседа-тренинг</w:t>
            </w:r>
            <w:r w:rsidR="00C8660E">
              <w:rPr>
                <w:sz w:val="28"/>
                <w:lang w:val="ru-RU"/>
              </w:rPr>
              <w:t xml:space="preserve"> для родителей</w:t>
            </w:r>
            <w:r w:rsidR="006461DB">
              <w:rPr>
                <w:sz w:val="28"/>
                <w:lang w:val="ru-RU"/>
              </w:rPr>
              <w:t>:</w:t>
            </w:r>
            <w:r w:rsidRPr="00C8660E">
              <w:rPr>
                <w:spacing w:val="-8"/>
                <w:sz w:val="28"/>
                <w:lang w:val="ru-RU"/>
              </w:rPr>
              <w:t xml:space="preserve"> </w:t>
            </w:r>
            <w:r w:rsidR="00C8660E">
              <w:rPr>
                <w:sz w:val="28"/>
                <w:lang w:val="ru-RU"/>
              </w:rPr>
              <w:t>« Один в поле не воин</w:t>
            </w:r>
            <w:r w:rsidRPr="00C8660E">
              <w:rPr>
                <w:spacing w:val="-2"/>
                <w:sz w:val="28"/>
                <w:lang w:val="ru-RU"/>
              </w:rPr>
              <w:t>»</w:t>
            </w:r>
            <w:r w:rsidR="00C8660E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559" w:type="dxa"/>
          </w:tcPr>
          <w:p w:rsidR="00630BE6" w:rsidRDefault="00C8660E" w:rsidP="006461DB">
            <w:pPr>
              <w:pStyle w:val="TableParagraph"/>
              <w:rPr>
                <w:sz w:val="28"/>
              </w:rPr>
            </w:pPr>
            <w:r w:rsidRPr="00C8660E">
              <w:rPr>
                <w:sz w:val="28"/>
              </w:rPr>
              <w:t>Родители обучающих</w:t>
            </w:r>
            <w:r w:rsidRPr="00C8660E">
              <w:rPr>
                <w:sz w:val="28"/>
              </w:rPr>
              <w:lastRenderedPageBreak/>
              <w:t>ся</w:t>
            </w:r>
          </w:p>
        </w:tc>
      </w:tr>
      <w:tr w:rsidR="00630BE6" w:rsidTr="006461DB">
        <w:trPr>
          <w:trHeight w:val="364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630BE6" w:rsidRDefault="00630BE6" w:rsidP="00C8660E">
            <w:pPr>
              <w:pStyle w:val="TableParagraph"/>
              <w:tabs>
                <w:tab w:val="left" w:pos="709"/>
              </w:tabs>
              <w:ind w:left="141"/>
              <w:rPr>
                <w:sz w:val="28"/>
                <w:lang w:val="ru-RU"/>
              </w:rPr>
            </w:pPr>
            <w:r w:rsidRPr="00630BE6">
              <w:rPr>
                <w:spacing w:val="-5"/>
                <w:sz w:val="28"/>
                <w:lang w:val="ru-RU"/>
              </w:rPr>
              <w:t>9)</w:t>
            </w:r>
            <w:r w:rsidR="00C8660E">
              <w:rPr>
                <w:sz w:val="28"/>
                <w:lang w:val="ru-RU"/>
              </w:rPr>
              <w:tab/>
              <w:t>Мини лекторий</w:t>
            </w:r>
            <w:r w:rsidR="006461DB">
              <w:rPr>
                <w:sz w:val="28"/>
                <w:lang w:val="ru-RU"/>
              </w:rPr>
              <w:t>:</w:t>
            </w:r>
            <w:r w:rsidR="00C8660E" w:rsidRPr="00C8660E">
              <w:rPr>
                <w:lang w:val="ru-RU"/>
              </w:rPr>
              <w:t xml:space="preserve"> </w:t>
            </w:r>
            <w:r w:rsidR="00C8660E" w:rsidRPr="00C8660E">
              <w:rPr>
                <w:sz w:val="28"/>
                <w:lang w:val="ru-RU"/>
              </w:rPr>
              <w:t>«4 апреля –  Всемирный День распространения информации об аутизме».</w:t>
            </w:r>
          </w:p>
        </w:tc>
        <w:tc>
          <w:tcPr>
            <w:tcW w:w="1418" w:type="dxa"/>
          </w:tcPr>
          <w:p w:rsidR="00630BE6" w:rsidRPr="006461DB" w:rsidRDefault="00630BE6" w:rsidP="006461DB">
            <w:pPr>
              <w:pStyle w:val="TableParagraph"/>
              <w:rPr>
                <w:sz w:val="28"/>
                <w:lang w:val="ru-RU"/>
              </w:rPr>
            </w:pPr>
            <w:r w:rsidRPr="006461DB">
              <w:rPr>
                <w:spacing w:val="-2"/>
                <w:sz w:val="28"/>
                <w:lang w:val="ru-RU"/>
              </w:rPr>
              <w:t>апрель</w:t>
            </w:r>
          </w:p>
        </w:tc>
        <w:tc>
          <w:tcPr>
            <w:tcW w:w="1559" w:type="dxa"/>
          </w:tcPr>
          <w:p w:rsidR="00630BE6" w:rsidRPr="006461DB" w:rsidRDefault="00C8660E" w:rsidP="006461DB">
            <w:pPr>
              <w:pStyle w:val="TableParagraph"/>
              <w:rPr>
                <w:sz w:val="28"/>
                <w:lang w:val="ru-RU"/>
              </w:rPr>
            </w:pPr>
            <w:r w:rsidRPr="00C8660E">
              <w:rPr>
                <w:sz w:val="28"/>
                <w:lang w:val="ru-RU"/>
              </w:rPr>
              <w:t>Педагоги и родители обучающихся</w:t>
            </w:r>
          </w:p>
        </w:tc>
      </w:tr>
      <w:tr w:rsidR="00C8660E" w:rsidTr="006461DB">
        <w:trPr>
          <w:trHeight w:val="364"/>
        </w:trPr>
        <w:tc>
          <w:tcPr>
            <w:tcW w:w="709" w:type="dxa"/>
          </w:tcPr>
          <w:p w:rsidR="00C8660E" w:rsidRDefault="00C8660E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C8660E" w:rsidRPr="00C8660E" w:rsidRDefault="00C8660E" w:rsidP="00C8660E">
            <w:pPr>
              <w:pStyle w:val="TableParagraph"/>
              <w:tabs>
                <w:tab w:val="left" w:pos="709"/>
              </w:tabs>
              <w:ind w:left="141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10) День открытых дверей.</w:t>
            </w:r>
          </w:p>
        </w:tc>
        <w:tc>
          <w:tcPr>
            <w:tcW w:w="1418" w:type="dxa"/>
          </w:tcPr>
          <w:p w:rsidR="00C8660E" w:rsidRPr="006461DB" w:rsidRDefault="00C8660E" w:rsidP="006461DB">
            <w:pPr>
              <w:pStyle w:val="TableParagraph"/>
              <w:rPr>
                <w:spacing w:val="-2"/>
                <w:sz w:val="28"/>
              </w:rPr>
            </w:pPr>
          </w:p>
        </w:tc>
        <w:tc>
          <w:tcPr>
            <w:tcW w:w="1559" w:type="dxa"/>
          </w:tcPr>
          <w:p w:rsidR="00C8660E" w:rsidRPr="00C8660E" w:rsidRDefault="00C8660E" w:rsidP="006461DB">
            <w:pPr>
              <w:pStyle w:val="TableParagraph"/>
              <w:rPr>
                <w:sz w:val="28"/>
              </w:rPr>
            </w:pPr>
            <w:r w:rsidRPr="00C8660E">
              <w:rPr>
                <w:sz w:val="28"/>
              </w:rPr>
              <w:t>Педагоги и родители обучающихся</w:t>
            </w:r>
          </w:p>
        </w:tc>
      </w:tr>
    </w:tbl>
    <w:p w:rsidR="00630BE6" w:rsidRDefault="00630BE6" w:rsidP="00630BE6">
      <w:pPr>
        <w:rPr>
          <w:sz w:val="28"/>
        </w:rPr>
        <w:sectPr w:rsidR="00630BE6" w:rsidSect="006461DB">
          <w:pgSz w:w="11910" w:h="16840"/>
          <w:pgMar w:top="740" w:right="1060" w:bottom="880" w:left="993" w:header="0" w:footer="871" w:gutter="0"/>
          <w:cols w:space="720"/>
        </w:sectPr>
      </w:pPr>
    </w:p>
    <w:p w:rsidR="00630BE6" w:rsidRDefault="00630BE6" w:rsidP="00630BE6">
      <w:pPr>
        <w:spacing w:before="3"/>
        <w:rPr>
          <w:b/>
          <w:sz w:val="2"/>
        </w:rPr>
      </w:pP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29"/>
        <w:gridCol w:w="1418"/>
        <w:gridCol w:w="1559"/>
      </w:tblGrid>
      <w:tr w:rsidR="00630BE6" w:rsidTr="006461DB">
        <w:trPr>
          <w:trHeight w:val="364"/>
        </w:trPr>
        <w:tc>
          <w:tcPr>
            <w:tcW w:w="709" w:type="dxa"/>
          </w:tcPr>
          <w:p w:rsidR="00630BE6" w:rsidRPr="006461DB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spacing w:line="318" w:lineRule="exact"/>
              <w:ind w:left="141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10)</w:t>
            </w:r>
            <w:r w:rsidRPr="00630BE6">
              <w:rPr>
                <w:spacing w:val="76"/>
                <w:w w:val="150"/>
                <w:sz w:val="28"/>
                <w:lang w:val="ru-RU"/>
              </w:rPr>
              <w:t xml:space="preserve"> </w:t>
            </w:r>
            <w:r w:rsidR="006461DB">
              <w:rPr>
                <w:sz w:val="28"/>
                <w:lang w:val="ru-RU"/>
              </w:rPr>
              <w:t>Тренинг для родителей: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«Жизнь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по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собственному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выбору»</w:t>
            </w:r>
          </w:p>
        </w:tc>
        <w:tc>
          <w:tcPr>
            <w:tcW w:w="1418" w:type="dxa"/>
          </w:tcPr>
          <w:p w:rsidR="00630BE6" w:rsidRPr="006461DB" w:rsidRDefault="00630BE6" w:rsidP="006461DB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6461DB">
              <w:rPr>
                <w:spacing w:val="-5"/>
                <w:sz w:val="28"/>
                <w:lang w:val="ru-RU"/>
              </w:rPr>
              <w:t>май</w:t>
            </w:r>
          </w:p>
        </w:tc>
        <w:tc>
          <w:tcPr>
            <w:tcW w:w="1559" w:type="dxa"/>
          </w:tcPr>
          <w:p w:rsidR="00630BE6" w:rsidRPr="006461DB" w:rsidRDefault="00630BE6" w:rsidP="006461DB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6461DB">
              <w:rPr>
                <w:sz w:val="28"/>
                <w:lang w:val="ru-RU"/>
              </w:rPr>
              <w:t>старшее</w:t>
            </w:r>
            <w:r w:rsidRPr="006461DB">
              <w:rPr>
                <w:spacing w:val="-3"/>
                <w:sz w:val="28"/>
                <w:lang w:val="ru-RU"/>
              </w:rPr>
              <w:t xml:space="preserve"> </w:t>
            </w:r>
            <w:r w:rsidRPr="006461DB">
              <w:rPr>
                <w:spacing w:val="-4"/>
                <w:sz w:val="28"/>
                <w:lang w:val="ru-RU"/>
              </w:rPr>
              <w:t>звено</w:t>
            </w:r>
          </w:p>
        </w:tc>
      </w:tr>
      <w:tr w:rsidR="00630BE6" w:rsidTr="006461DB">
        <w:trPr>
          <w:trHeight w:val="362"/>
        </w:trPr>
        <w:tc>
          <w:tcPr>
            <w:tcW w:w="709" w:type="dxa"/>
          </w:tcPr>
          <w:p w:rsidR="00630BE6" w:rsidRPr="006461DB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7229" w:type="dxa"/>
          </w:tcPr>
          <w:p w:rsidR="00630BE6" w:rsidRPr="006461DB" w:rsidRDefault="00630BE6" w:rsidP="006461DB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</w:p>
        </w:tc>
        <w:tc>
          <w:tcPr>
            <w:tcW w:w="1418" w:type="dxa"/>
          </w:tcPr>
          <w:p w:rsidR="00630BE6" w:rsidRPr="006461DB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0BE6" w:rsidRPr="006461DB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630BE6" w:rsidTr="006461DB">
        <w:trPr>
          <w:trHeight w:val="645"/>
        </w:trPr>
        <w:tc>
          <w:tcPr>
            <w:tcW w:w="709" w:type="dxa"/>
            <w:vMerge w:val="restart"/>
          </w:tcPr>
          <w:p w:rsidR="00630BE6" w:rsidRPr="006461DB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tabs>
                <w:tab w:val="left" w:pos="709"/>
              </w:tabs>
              <w:ind w:left="141"/>
              <w:rPr>
                <w:sz w:val="28"/>
                <w:lang w:val="ru-RU"/>
              </w:rPr>
            </w:pPr>
            <w:r w:rsidRPr="00630BE6">
              <w:rPr>
                <w:spacing w:val="-5"/>
                <w:sz w:val="28"/>
                <w:lang w:val="ru-RU"/>
              </w:rPr>
              <w:t>11)</w:t>
            </w:r>
            <w:r w:rsidRPr="00630BE6">
              <w:rPr>
                <w:sz w:val="28"/>
                <w:lang w:val="ru-RU"/>
              </w:rPr>
              <w:tab/>
              <w:t>Выявление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семей,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которых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практикуется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жестокое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обращение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pacing w:val="-10"/>
                <w:sz w:val="28"/>
                <w:lang w:val="ru-RU"/>
              </w:rPr>
              <w:t>с</w:t>
            </w:r>
          </w:p>
          <w:p w:rsidR="00630BE6" w:rsidRDefault="00630BE6" w:rsidP="006461DB">
            <w:pPr>
              <w:pStyle w:val="TableParagraph"/>
              <w:spacing w:before="2" w:line="308" w:lineRule="exact"/>
              <w:ind w:left="710"/>
              <w:rPr>
                <w:sz w:val="28"/>
              </w:rPr>
            </w:pPr>
            <w:r>
              <w:rPr>
                <w:spacing w:val="-2"/>
                <w:sz w:val="28"/>
              </w:rPr>
              <w:t>детьми.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642"/>
        </w:trPr>
        <w:tc>
          <w:tcPr>
            <w:tcW w:w="709" w:type="dxa"/>
            <w:vMerge/>
            <w:tcBorders>
              <w:top w:val="nil"/>
            </w:tcBorders>
          </w:tcPr>
          <w:p w:rsidR="00630BE6" w:rsidRDefault="00630BE6" w:rsidP="006461D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tabs>
                <w:tab w:val="left" w:pos="709"/>
              </w:tabs>
              <w:ind w:left="141"/>
              <w:rPr>
                <w:sz w:val="28"/>
                <w:lang w:val="ru-RU"/>
              </w:rPr>
            </w:pPr>
            <w:r w:rsidRPr="00630BE6">
              <w:rPr>
                <w:spacing w:val="-5"/>
                <w:sz w:val="28"/>
                <w:lang w:val="ru-RU"/>
              </w:rPr>
              <w:t>12)</w:t>
            </w:r>
            <w:r w:rsidRPr="00630BE6">
              <w:rPr>
                <w:sz w:val="28"/>
                <w:lang w:val="ru-RU"/>
              </w:rPr>
              <w:tab/>
              <w:t>Индивидуальное</w:t>
            </w:r>
            <w:r w:rsidRPr="00630BE6">
              <w:rPr>
                <w:spacing w:val="-1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консультирование</w:t>
            </w:r>
            <w:r w:rsidRPr="00630BE6">
              <w:rPr>
                <w:spacing w:val="-1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обучающихся,</w:t>
            </w:r>
            <w:r w:rsidRPr="00630BE6">
              <w:rPr>
                <w:spacing w:val="-13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педагогических</w:t>
            </w:r>
          </w:p>
          <w:p w:rsidR="00630BE6" w:rsidRPr="00630BE6" w:rsidRDefault="00630BE6" w:rsidP="006461DB">
            <w:pPr>
              <w:pStyle w:val="TableParagraph"/>
              <w:spacing w:line="308" w:lineRule="exact"/>
              <w:ind w:left="710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работников,</w:t>
            </w:r>
            <w:r w:rsidRPr="00630BE6">
              <w:rPr>
                <w:spacing w:val="-1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родителей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(законных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представителей).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645"/>
        </w:trPr>
        <w:tc>
          <w:tcPr>
            <w:tcW w:w="709" w:type="dxa"/>
            <w:vMerge/>
            <w:tcBorders>
              <w:top w:val="nil"/>
            </w:tcBorders>
          </w:tcPr>
          <w:p w:rsidR="00630BE6" w:rsidRDefault="00630BE6" w:rsidP="006461D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tabs>
                <w:tab w:val="left" w:pos="709"/>
              </w:tabs>
              <w:ind w:left="141"/>
              <w:rPr>
                <w:sz w:val="28"/>
                <w:lang w:val="ru-RU"/>
              </w:rPr>
            </w:pPr>
            <w:r w:rsidRPr="00630BE6">
              <w:rPr>
                <w:spacing w:val="-5"/>
                <w:sz w:val="28"/>
                <w:lang w:val="ru-RU"/>
              </w:rPr>
              <w:t>13)</w:t>
            </w:r>
            <w:r w:rsidRPr="00630BE6">
              <w:rPr>
                <w:sz w:val="28"/>
                <w:lang w:val="ru-RU"/>
              </w:rPr>
              <w:tab/>
              <w:t>Методическая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работа: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разработка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рекомендаций,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памяток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pacing w:val="-5"/>
                <w:sz w:val="28"/>
                <w:lang w:val="ru-RU"/>
              </w:rPr>
              <w:t>для</w:t>
            </w:r>
          </w:p>
          <w:p w:rsidR="00630BE6" w:rsidRDefault="00630BE6" w:rsidP="006461DB">
            <w:pPr>
              <w:pStyle w:val="TableParagraph"/>
              <w:spacing w:before="2" w:line="308" w:lineRule="exact"/>
              <w:ind w:left="710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964"/>
        </w:trPr>
        <w:tc>
          <w:tcPr>
            <w:tcW w:w="709" w:type="dxa"/>
            <w:vMerge/>
            <w:tcBorders>
              <w:top w:val="nil"/>
            </w:tcBorders>
          </w:tcPr>
          <w:p w:rsidR="00630BE6" w:rsidRDefault="00630BE6" w:rsidP="006461D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630BE6" w:rsidRPr="006461DB" w:rsidRDefault="00630BE6" w:rsidP="00630BE6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</w:tabs>
              <w:spacing w:line="240" w:lineRule="auto"/>
              <w:ind w:right="914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Беседа</w:t>
            </w:r>
            <w:r w:rsidR="006461DB">
              <w:rPr>
                <w:sz w:val="28"/>
                <w:lang w:val="ru-RU"/>
              </w:rPr>
              <w:t>: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«Психолого-педагогическая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помощь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детям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 xml:space="preserve">кризисных ситуациях. </w:t>
            </w:r>
            <w:r w:rsidRPr="006461DB">
              <w:rPr>
                <w:sz w:val="28"/>
                <w:lang w:val="ru-RU"/>
              </w:rPr>
              <w:t>Принципы общения с суицидентом»</w:t>
            </w:r>
          </w:p>
          <w:p w:rsidR="00630BE6" w:rsidRPr="00630BE6" w:rsidRDefault="00630BE6" w:rsidP="00630BE6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</w:tabs>
              <w:spacing w:line="308" w:lineRule="exact"/>
              <w:ind w:left="709" w:hanging="602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«Проблема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суицида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юношеском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возрасте»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родители</w:t>
            </w:r>
          </w:p>
        </w:tc>
      </w:tr>
      <w:tr w:rsidR="00630BE6" w:rsidTr="006461DB">
        <w:trPr>
          <w:trHeight w:val="966"/>
        </w:trPr>
        <w:tc>
          <w:tcPr>
            <w:tcW w:w="709" w:type="dxa"/>
            <w:vMerge/>
            <w:tcBorders>
              <w:top w:val="nil"/>
            </w:tcBorders>
          </w:tcPr>
          <w:p w:rsidR="00630BE6" w:rsidRDefault="00630BE6" w:rsidP="006461D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tabs>
                <w:tab w:val="left" w:pos="709"/>
              </w:tabs>
              <w:spacing w:line="317" w:lineRule="exact"/>
              <w:rPr>
                <w:sz w:val="28"/>
                <w:lang w:val="ru-RU"/>
              </w:rPr>
            </w:pPr>
            <w:r w:rsidRPr="00630BE6">
              <w:rPr>
                <w:spacing w:val="-5"/>
                <w:sz w:val="28"/>
                <w:lang w:val="ru-RU"/>
              </w:rPr>
              <w:t>6)</w:t>
            </w:r>
            <w:r w:rsidRPr="00630BE6">
              <w:rPr>
                <w:sz w:val="28"/>
                <w:lang w:val="ru-RU"/>
              </w:rPr>
              <w:tab/>
              <w:t>Часы</w:t>
            </w:r>
            <w:r w:rsidRPr="00630BE6">
              <w:rPr>
                <w:spacing w:val="-11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профилактики</w:t>
            </w:r>
            <w:r w:rsidR="006461DB">
              <w:rPr>
                <w:sz w:val="28"/>
                <w:lang w:val="ru-RU"/>
              </w:rPr>
              <w:t>: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="006461DB">
              <w:rPr>
                <w:sz w:val="28"/>
                <w:lang w:val="ru-RU"/>
              </w:rPr>
              <w:t>«Сложности пубертатного периода</w:t>
            </w:r>
            <w:r w:rsidRPr="00630BE6">
              <w:rPr>
                <w:spacing w:val="-2"/>
                <w:sz w:val="28"/>
                <w:lang w:val="ru-RU"/>
              </w:rPr>
              <w:t>»</w:t>
            </w:r>
          </w:p>
          <w:p w:rsidR="00630BE6" w:rsidRPr="00630BE6" w:rsidRDefault="00630BE6" w:rsidP="006461DB">
            <w:pPr>
              <w:pStyle w:val="TableParagraph"/>
              <w:spacing w:line="322" w:lineRule="exact"/>
              <w:ind w:left="710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(«Мы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конфликты»,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«Все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стратегии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нужны»,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«Сотрудничество»,</w:t>
            </w:r>
          </w:p>
          <w:p w:rsidR="00630BE6" w:rsidRPr="00C8660E" w:rsidRDefault="00630BE6" w:rsidP="006461DB">
            <w:pPr>
              <w:pStyle w:val="TableParagraph"/>
              <w:spacing w:line="308" w:lineRule="exact"/>
              <w:ind w:left="710"/>
              <w:rPr>
                <w:sz w:val="28"/>
                <w:lang w:val="ru-RU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конфликт</w:t>
            </w:r>
            <w:r w:rsidR="006461DB">
              <w:rPr>
                <w:spacing w:val="-2"/>
                <w:sz w:val="28"/>
                <w:lang w:val="ru-RU"/>
              </w:rPr>
              <w:t>?</w:t>
            </w:r>
            <w:r>
              <w:rPr>
                <w:spacing w:val="-2"/>
                <w:sz w:val="28"/>
              </w:rPr>
              <w:t>»)</w:t>
            </w:r>
            <w:r w:rsidR="00C8660E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9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10206" w:type="dxa"/>
            <w:gridSpan w:val="3"/>
          </w:tcPr>
          <w:p w:rsidR="00630BE6" w:rsidRDefault="00630BE6" w:rsidP="006461DB">
            <w:pPr>
              <w:pStyle w:val="TableParagraph"/>
              <w:spacing w:line="350" w:lineRule="exact"/>
              <w:ind w:left="4" w:right="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Экспертная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работа</w:t>
            </w:r>
          </w:p>
        </w:tc>
      </w:tr>
      <w:tr w:rsidR="00630BE6" w:rsidTr="006461DB">
        <w:trPr>
          <w:trHeight w:val="366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spacing w:before="14" w:line="240" w:lineRule="auto"/>
              <w:ind w:left="282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1)</w:t>
            </w:r>
            <w:r w:rsidRPr="00630BE6">
              <w:rPr>
                <w:spacing w:val="-2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Работа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составе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школьного</w:t>
            </w:r>
            <w:r w:rsidRPr="00630BE6">
              <w:rPr>
                <w:spacing w:val="-1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Совета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="006461DB">
              <w:rPr>
                <w:sz w:val="28"/>
                <w:lang w:val="ru-RU"/>
              </w:rPr>
              <w:t>медиации.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spacing w:before="14"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6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spacing w:before="14" w:line="240" w:lineRule="auto"/>
              <w:ind w:left="282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2)</w:t>
            </w:r>
            <w:r w:rsidRPr="00630BE6">
              <w:rPr>
                <w:spacing w:val="-2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Работа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составе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школьного</w:t>
            </w:r>
            <w:r w:rsidRPr="00630BE6">
              <w:rPr>
                <w:spacing w:val="67"/>
                <w:sz w:val="28"/>
                <w:lang w:val="ru-RU"/>
              </w:rPr>
              <w:t xml:space="preserve"> </w:t>
            </w:r>
            <w:r w:rsidRPr="00630BE6">
              <w:rPr>
                <w:spacing w:val="-5"/>
                <w:sz w:val="28"/>
                <w:lang w:val="ru-RU"/>
              </w:rPr>
              <w:t>ППк</w:t>
            </w:r>
            <w:r w:rsidR="006461DB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spacing w:before="14" w:line="240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6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10206" w:type="dxa"/>
            <w:gridSpan w:val="3"/>
          </w:tcPr>
          <w:p w:rsidR="00630BE6" w:rsidRPr="006461DB" w:rsidRDefault="00630BE6" w:rsidP="006461DB">
            <w:pPr>
              <w:pStyle w:val="TableParagraph"/>
              <w:spacing w:line="347" w:lineRule="exact"/>
              <w:ind w:left="4"/>
              <w:jc w:val="center"/>
              <w:rPr>
                <w:b/>
                <w:sz w:val="32"/>
                <w:lang w:val="ru-RU"/>
              </w:rPr>
            </w:pPr>
            <w:r w:rsidRPr="006461DB">
              <w:rPr>
                <w:b/>
                <w:spacing w:val="-2"/>
                <w:sz w:val="32"/>
                <w:lang w:val="ru-RU"/>
              </w:rPr>
              <w:t>Организационно-методическая</w:t>
            </w:r>
            <w:r w:rsidRPr="006461DB">
              <w:rPr>
                <w:b/>
                <w:spacing w:val="4"/>
                <w:sz w:val="32"/>
                <w:lang w:val="ru-RU"/>
              </w:rPr>
              <w:t xml:space="preserve"> </w:t>
            </w:r>
            <w:r w:rsidRPr="006461DB">
              <w:rPr>
                <w:b/>
                <w:spacing w:val="-2"/>
                <w:sz w:val="32"/>
                <w:lang w:val="ru-RU"/>
              </w:rPr>
              <w:t>работа</w:t>
            </w:r>
            <w:r w:rsidR="006461DB">
              <w:rPr>
                <w:b/>
                <w:spacing w:val="-2"/>
                <w:sz w:val="32"/>
                <w:lang w:val="ru-RU"/>
              </w:rPr>
              <w:t xml:space="preserve"> (во всех напр</w:t>
            </w:r>
            <w:r w:rsidR="00C8660E">
              <w:rPr>
                <w:b/>
                <w:spacing w:val="-2"/>
                <w:sz w:val="32"/>
                <w:lang w:val="ru-RU"/>
              </w:rPr>
              <w:t>а</w:t>
            </w:r>
            <w:r w:rsidR="006461DB">
              <w:rPr>
                <w:b/>
                <w:spacing w:val="-2"/>
                <w:sz w:val="32"/>
                <w:lang w:val="ru-RU"/>
              </w:rPr>
              <w:t>влениях работы)</w:t>
            </w:r>
          </w:p>
        </w:tc>
      </w:tr>
      <w:tr w:rsidR="00630BE6" w:rsidTr="006461DB">
        <w:trPr>
          <w:trHeight w:val="366"/>
        </w:trPr>
        <w:tc>
          <w:tcPr>
            <w:tcW w:w="709" w:type="dxa"/>
          </w:tcPr>
          <w:p w:rsidR="00630BE6" w:rsidRPr="006461DB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7229" w:type="dxa"/>
          </w:tcPr>
          <w:p w:rsidR="00630BE6" w:rsidRDefault="00630BE6" w:rsidP="006461DB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6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tabs>
                <w:tab w:val="left" w:pos="609"/>
              </w:tabs>
              <w:ind w:left="141"/>
              <w:rPr>
                <w:sz w:val="28"/>
                <w:lang w:val="ru-RU"/>
              </w:rPr>
            </w:pPr>
            <w:r w:rsidRPr="00630BE6">
              <w:rPr>
                <w:spacing w:val="-5"/>
                <w:sz w:val="28"/>
                <w:lang w:val="ru-RU"/>
              </w:rPr>
              <w:t>2)</w:t>
            </w:r>
            <w:r w:rsidRPr="00630BE6">
              <w:rPr>
                <w:sz w:val="28"/>
                <w:lang w:val="ru-RU"/>
              </w:rPr>
              <w:tab/>
              <w:t>Участие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заседаниях,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совещаниях,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педсоветах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967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tabs>
                <w:tab w:val="left" w:pos="609"/>
              </w:tabs>
              <w:spacing w:line="317" w:lineRule="exact"/>
              <w:ind w:left="141"/>
              <w:rPr>
                <w:sz w:val="28"/>
                <w:lang w:val="ru-RU"/>
              </w:rPr>
            </w:pPr>
            <w:r w:rsidRPr="00630BE6">
              <w:rPr>
                <w:spacing w:val="-5"/>
                <w:sz w:val="28"/>
                <w:lang w:val="ru-RU"/>
              </w:rPr>
              <w:t>3)</w:t>
            </w:r>
            <w:r w:rsidRPr="00630BE6">
              <w:rPr>
                <w:sz w:val="28"/>
                <w:lang w:val="ru-RU"/>
              </w:rPr>
              <w:tab/>
              <w:t>Формирование</w:t>
            </w:r>
            <w:r w:rsidRPr="00630BE6">
              <w:rPr>
                <w:spacing w:val="-11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</w:t>
            </w:r>
            <w:r w:rsidRPr="00630BE6">
              <w:rPr>
                <w:spacing w:val="-11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реализация</w:t>
            </w:r>
            <w:r w:rsidRPr="00630BE6">
              <w:rPr>
                <w:spacing w:val="-1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планов</w:t>
            </w:r>
            <w:r w:rsidRPr="00630BE6">
              <w:rPr>
                <w:spacing w:val="-9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коррекционно-</w:t>
            </w:r>
            <w:r w:rsidRPr="00630BE6">
              <w:rPr>
                <w:spacing w:val="-2"/>
                <w:sz w:val="28"/>
                <w:lang w:val="ru-RU"/>
              </w:rPr>
              <w:t>развивающей</w:t>
            </w:r>
          </w:p>
          <w:p w:rsidR="00630BE6" w:rsidRPr="00630BE6" w:rsidRDefault="00630BE6" w:rsidP="006461DB">
            <w:pPr>
              <w:pStyle w:val="TableParagraph"/>
              <w:spacing w:line="322" w:lineRule="exact"/>
              <w:ind w:left="609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работы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обучающимися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учётом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их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 xml:space="preserve">индивидуально-психологических </w:t>
            </w:r>
            <w:r w:rsidRPr="00630BE6">
              <w:rPr>
                <w:spacing w:val="-2"/>
                <w:sz w:val="28"/>
                <w:lang w:val="ru-RU"/>
              </w:rPr>
              <w:t>особенностей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6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ind w:left="141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4)</w:t>
            </w:r>
            <w:r w:rsidRPr="00630BE6">
              <w:rPr>
                <w:spacing w:val="70"/>
                <w:w w:val="15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Подготовка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к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просветительской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профилактической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работе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6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Pr="00630BE6" w:rsidRDefault="00630BE6" w:rsidP="006461DB">
            <w:pPr>
              <w:pStyle w:val="TableParagraph"/>
              <w:ind w:left="141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5)</w:t>
            </w:r>
            <w:r w:rsidRPr="00630BE6">
              <w:rPr>
                <w:spacing w:val="20"/>
                <w:sz w:val="28"/>
                <w:lang w:val="ru-RU"/>
              </w:rPr>
              <w:t xml:space="preserve">  </w:t>
            </w:r>
            <w:r w:rsidRPr="00630BE6">
              <w:rPr>
                <w:sz w:val="28"/>
                <w:lang w:val="ru-RU"/>
              </w:rPr>
              <w:t>Анализ</w:t>
            </w:r>
            <w:r w:rsidRPr="00630BE6">
              <w:rPr>
                <w:spacing w:val="-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научной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</w:t>
            </w:r>
            <w:r w:rsidRPr="00630BE6">
              <w:rPr>
                <w:spacing w:val="-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практ.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литературы</w:t>
            </w:r>
            <w:r w:rsidRPr="00630BE6">
              <w:rPr>
                <w:spacing w:val="-6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для</w:t>
            </w:r>
            <w:r w:rsidRPr="00630BE6">
              <w:rPr>
                <w:spacing w:val="-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подбора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инструментария.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6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Default="00630BE6" w:rsidP="006461DB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pacing w:val="21"/>
                <w:sz w:val="28"/>
              </w:rPr>
              <w:t xml:space="preserve">  </w:t>
            </w: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буклетов,</w:t>
            </w:r>
            <w:r>
              <w:rPr>
                <w:spacing w:val="-2"/>
                <w:sz w:val="28"/>
              </w:rPr>
              <w:t xml:space="preserve"> рекомендаций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6"/>
        </w:trPr>
        <w:tc>
          <w:tcPr>
            <w:tcW w:w="70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9" w:type="dxa"/>
          </w:tcPr>
          <w:p w:rsidR="00630BE6" w:rsidRDefault="00630BE6" w:rsidP="006461DB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7)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630BE6" w:rsidRDefault="00630BE6" w:rsidP="00630BE6">
      <w:pPr>
        <w:rPr>
          <w:sz w:val="28"/>
        </w:rPr>
        <w:sectPr w:rsidR="00630BE6" w:rsidSect="006461DB">
          <w:pgSz w:w="11910" w:h="16840"/>
          <w:pgMar w:top="740" w:right="1060" w:bottom="880" w:left="993" w:header="0" w:footer="871" w:gutter="0"/>
          <w:cols w:space="720"/>
          <w:docGrid w:linePitch="299"/>
        </w:sectPr>
      </w:pPr>
    </w:p>
    <w:p w:rsidR="00630BE6" w:rsidRDefault="00630BE6" w:rsidP="00630BE6">
      <w:pPr>
        <w:spacing w:before="3"/>
        <w:rPr>
          <w:b/>
          <w:sz w:val="2"/>
        </w:rPr>
      </w:pP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227"/>
        <w:gridCol w:w="1418"/>
        <w:gridCol w:w="1559"/>
      </w:tblGrid>
      <w:tr w:rsidR="00630BE6" w:rsidTr="006461DB">
        <w:trPr>
          <w:trHeight w:val="645"/>
        </w:trPr>
        <w:tc>
          <w:tcPr>
            <w:tcW w:w="711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7" w:type="dxa"/>
          </w:tcPr>
          <w:p w:rsidR="00630BE6" w:rsidRPr="00630BE6" w:rsidRDefault="00630BE6" w:rsidP="006461DB">
            <w:pPr>
              <w:pStyle w:val="TableParagraph"/>
              <w:spacing w:line="317" w:lineRule="exact"/>
              <w:ind w:left="141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8)</w:t>
            </w:r>
            <w:r w:rsidRPr="00630BE6">
              <w:rPr>
                <w:spacing w:val="74"/>
                <w:w w:val="15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Составление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характеристик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обучающихся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для</w:t>
            </w:r>
            <w:r w:rsidRPr="00630BE6">
              <w:rPr>
                <w:spacing w:val="-8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предоставления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pacing w:val="-5"/>
                <w:sz w:val="28"/>
                <w:lang w:val="ru-RU"/>
              </w:rPr>
              <w:t>на</w:t>
            </w:r>
          </w:p>
          <w:p w:rsidR="00630BE6" w:rsidRDefault="00630BE6" w:rsidP="006461DB">
            <w:pPr>
              <w:pStyle w:val="TableParagraph"/>
              <w:spacing w:line="308" w:lineRule="exact"/>
              <w:ind w:left="568"/>
              <w:rPr>
                <w:sz w:val="28"/>
              </w:rPr>
            </w:pPr>
            <w:r>
              <w:rPr>
                <w:sz w:val="28"/>
              </w:rPr>
              <w:t>ЦПМПК,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ТПМПК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spacing w:line="318" w:lineRule="exact"/>
              <w:ind w:left="0" w:right="1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6"/>
        </w:trPr>
        <w:tc>
          <w:tcPr>
            <w:tcW w:w="711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7" w:type="dxa"/>
          </w:tcPr>
          <w:p w:rsidR="00630BE6" w:rsidRPr="00630BE6" w:rsidRDefault="00630BE6" w:rsidP="006461DB">
            <w:pPr>
              <w:pStyle w:val="TableParagraph"/>
              <w:ind w:left="141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9)</w:t>
            </w:r>
            <w:r w:rsidRPr="00630BE6">
              <w:rPr>
                <w:spacing w:val="74"/>
                <w:w w:val="150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Анализ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</w:t>
            </w:r>
            <w:r w:rsidRPr="00630BE6">
              <w:rPr>
                <w:spacing w:val="-7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оформление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диагностического</w:t>
            </w:r>
            <w:r w:rsidRPr="00630BE6">
              <w:rPr>
                <w:spacing w:val="-2"/>
                <w:sz w:val="28"/>
                <w:lang w:val="ru-RU"/>
              </w:rPr>
              <w:t xml:space="preserve"> материала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ind w:left="0" w:right="1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6"/>
        </w:trPr>
        <w:tc>
          <w:tcPr>
            <w:tcW w:w="711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7" w:type="dxa"/>
          </w:tcPr>
          <w:p w:rsidR="00630BE6" w:rsidRDefault="00630BE6" w:rsidP="006461DB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10)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учетно-отчетной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ind w:left="0" w:right="1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0BE6" w:rsidTr="006461DB">
        <w:trPr>
          <w:trHeight w:val="366"/>
        </w:trPr>
        <w:tc>
          <w:tcPr>
            <w:tcW w:w="711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27" w:type="dxa"/>
          </w:tcPr>
          <w:p w:rsidR="00630BE6" w:rsidRPr="00630BE6" w:rsidRDefault="00630BE6" w:rsidP="006461DB">
            <w:pPr>
              <w:pStyle w:val="TableParagraph"/>
              <w:ind w:left="141"/>
              <w:rPr>
                <w:sz w:val="28"/>
                <w:lang w:val="ru-RU"/>
              </w:rPr>
            </w:pPr>
            <w:r w:rsidRPr="00630BE6">
              <w:rPr>
                <w:sz w:val="28"/>
                <w:lang w:val="ru-RU"/>
              </w:rPr>
              <w:t>11)</w:t>
            </w:r>
            <w:r w:rsidRPr="00630BE6">
              <w:rPr>
                <w:spacing w:val="22"/>
                <w:sz w:val="28"/>
                <w:lang w:val="ru-RU"/>
              </w:rPr>
              <w:t xml:space="preserve">  </w:t>
            </w:r>
            <w:r w:rsidRPr="00630BE6">
              <w:rPr>
                <w:sz w:val="28"/>
                <w:lang w:val="ru-RU"/>
              </w:rPr>
              <w:t>Размещение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информации</w:t>
            </w:r>
            <w:r w:rsidRPr="00630BE6">
              <w:rPr>
                <w:spacing w:val="-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на</w:t>
            </w:r>
            <w:r w:rsidRPr="00630BE6">
              <w:rPr>
                <w:spacing w:val="-3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школьном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сайте,</w:t>
            </w:r>
            <w:r w:rsidRPr="00630BE6">
              <w:rPr>
                <w:spacing w:val="-2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в</w:t>
            </w:r>
            <w:r w:rsidRPr="00630BE6">
              <w:rPr>
                <w:spacing w:val="-4"/>
                <w:sz w:val="28"/>
                <w:lang w:val="ru-RU"/>
              </w:rPr>
              <w:t xml:space="preserve"> </w:t>
            </w:r>
            <w:r w:rsidRPr="00630BE6">
              <w:rPr>
                <w:sz w:val="28"/>
                <w:lang w:val="ru-RU"/>
              </w:rPr>
              <w:t>сети</w:t>
            </w:r>
            <w:r w:rsidRPr="00630BE6">
              <w:rPr>
                <w:spacing w:val="-5"/>
                <w:sz w:val="28"/>
                <w:lang w:val="ru-RU"/>
              </w:rPr>
              <w:t xml:space="preserve"> </w:t>
            </w:r>
            <w:r w:rsidRPr="00630BE6">
              <w:rPr>
                <w:spacing w:val="-2"/>
                <w:sz w:val="28"/>
                <w:lang w:val="ru-RU"/>
              </w:rPr>
              <w:t>интернет.</w:t>
            </w:r>
          </w:p>
        </w:tc>
        <w:tc>
          <w:tcPr>
            <w:tcW w:w="1418" w:type="dxa"/>
          </w:tcPr>
          <w:p w:rsidR="00630BE6" w:rsidRDefault="00630BE6" w:rsidP="006461DB">
            <w:pPr>
              <w:pStyle w:val="TableParagraph"/>
              <w:ind w:left="0" w:right="1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:rsidR="00630BE6" w:rsidRDefault="00630BE6" w:rsidP="006461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630BE6" w:rsidRDefault="00630BE6" w:rsidP="00630BE6"/>
    <w:p w:rsidR="00785310" w:rsidRDefault="00785310" w:rsidP="00DA3749">
      <w:pPr>
        <w:shd w:val="clear" w:color="auto" w:fill="FFFFFF"/>
        <w:spacing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785310" w:rsidSect="00742A77">
      <w:pgSz w:w="11906" w:h="16838"/>
      <w:pgMar w:top="720" w:right="1274" w:bottom="720" w:left="720" w:header="0" w:footer="0" w:gutter="0"/>
      <w:pgNumType w:start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52" w:rsidRDefault="00BA0052">
      <w:pPr>
        <w:spacing w:after="0" w:line="240" w:lineRule="auto"/>
      </w:pPr>
      <w:r>
        <w:separator/>
      </w:r>
    </w:p>
  </w:endnote>
  <w:endnote w:type="continuationSeparator" w:id="0">
    <w:p w:rsidR="00BA0052" w:rsidRDefault="00BA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DB" w:rsidRDefault="006461DB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0187E2A" wp14:editId="46ACBC91">
              <wp:simplePos x="0" y="0"/>
              <wp:positionH relativeFrom="page">
                <wp:posOffset>9845040</wp:posOffset>
              </wp:positionH>
              <wp:positionV relativeFrom="page">
                <wp:posOffset>6867763</wp:posOffset>
              </wp:positionV>
              <wp:extent cx="178435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61DB" w:rsidRDefault="006461DB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 w:rsidR="00155EB5">
                            <w:rPr>
                              <w:noProof/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87E2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775.2pt;margin-top:540.75pt;width:14.05pt;height:17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" filled="f" stroked="f">
              <v:path arrowok="t"/>
              <v:textbox inset="0,0,0,0">
                <w:txbxContent>
                  <w:p w:rsidR="006461DB" w:rsidRDefault="006461DB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 w:rsidR="00155EB5">
                      <w:rPr>
                        <w:noProof/>
                        <w:spacing w:val="-10"/>
                        <w:sz w:val="28"/>
                      </w:rPr>
                      <w:t>2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52" w:rsidRDefault="00BA0052">
      <w:pPr>
        <w:spacing w:after="0" w:line="240" w:lineRule="auto"/>
      </w:pPr>
      <w:r>
        <w:separator/>
      </w:r>
    </w:p>
  </w:footnote>
  <w:footnote w:type="continuationSeparator" w:id="0">
    <w:p w:rsidR="00BA0052" w:rsidRDefault="00BA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1E8"/>
    <w:multiLevelType w:val="hybridMultilevel"/>
    <w:tmpl w:val="997C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028C"/>
    <w:multiLevelType w:val="hybridMultilevel"/>
    <w:tmpl w:val="D6AE8F00"/>
    <w:lvl w:ilvl="0" w:tplc="83EA5208">
      <w:numFmt w:val="bullet"/>
      <w:lvlText w:val=""/>
      <w:lvlJc w:val="left"/>
      <w:pPr>
        <w:ind w:left="827" w:hanging="3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441E98">
      <w:numFmt w:val="bullet"/>
      <w:lvlText w:val="•"/>
      <w:lvlJc w:val="left"/>
      <w:pPr>
        <w:ind w:left="1658" w:hanging="382"/>
      </w:pPr>
      <w:rPr>
        <w:rFonts w:hint="default"/>
        <w:lang w:val="ru-RU" w:eastAsia="en-US" w:bidi="ar-SA"/>
      </w:rPr>
    </w:lvl>
    <w:lvl w:ilvl="2" w:tplc="F60240DC">
      <w:numFmt w:val="bullet"/>
      <w:lvlText w:val="•"/>
      <w:lvlJc w:val="left"/>
      <w:pPr>
        <w:ind w:left="2497" w:hanging="382"/>
      </w:pPr>
      <w:rPr>
        <w:rFonts w:hint="default"/>
        <w:lang w:val="ru-RU" w:eastAsia="en-US" w:bidi="ar-SA"/>
      </w:rPr>
    </w:lvl>
    <w:lvl w:ilvl="3" w:tplc="C41298BE">
      <w:numFmt w:val="bullet"/>
      <w:lvlText w:val="•"/>
      <w:lvlJc w:val="left"/>
      <w:pPr>
        <w:ind w:left="3335" w:hanging="382"/>
      </w:pPr>
      <w:rPr>
        <w:rFonts w:hint="default"/>
        <w:lang w:val="ru-RU" w:eastAsia="en-US" w:bidi="ar-SA"/>
      </w:rPr>
    </w:lvl>
    <w:lvl w:ilvl="4" w:tplc="1D7ECD4E">
      <w:numFmt w:val="bullet"/>
      <w:lvlText w:val="•"/>
      <w:lvlJc w:val="left"/>
      <w:pPr>
        <w:ind w:left="4174" w:hanging="382"/>
      </w:pPr>
      <w:rPr>
        <w:rFonts w:hint="default"/>
        <w:lang w:val="ru-RU" w:eastAsia="en-US" w:bidi="ar-SA"/>
      </w:rPr>
    </w:lvl>
    <w:lvl w:ilvl="5" w:tplc="B8924ED4">
      <w:numFmt w:val="bullet"/>
      <w:lvlText w:val="•"/>
      <w:lvlJc w:val="left"/>
      <w:pPr>
        <w:ind w:left="5012" w:hanging="382"/>
      </w:pPr>
      <w:rPr>
        <w:rFonts w:hint="default"/>
        <w:lang w:val="ru-RU" w:eastAsia="en-US" w:bidi="ar-SA"/>
      </w:rPr>
    </w:lvl>
    <w:lvl w:ilvl="6" w:tplc="A3F2F4D2">
      <w:numFmt w:val="bullet"/>
      <w:lvlText w:val="•"/>
      <w:lvlJc w:val="left"/>
      <w:pPr>
        <w:ind w:left="5851" w:hanging="382"/>
      </w:pPr>
      <w:rPr>
        <w:rFonts w:hint="default"/>
        <w:lang w:val="ru-RU" w:eastAsia="en-US" w:bidi="ar-SA"/>
      </w:rPr>
    </w:lvl>
    <w:lvl w:ilvl="7" w:tplc="B8D09B20">
      <w:numFmt w:val="bullet"/>
      <w:lvlText w:val="•"/>
      <w:lvlJc w:val="left"/>
      <w:pPr>
        <w:ind w:left="6689" w:hanging="382"/>
      </w:pPr>
      <w:rPr>
        <w:rFonts w:hint="default"/>
        <w:lang w:val="ru-RU" w:eastAsia="en-US" w:bidi="ar-SA"/>
      </w:rPr>
    </w:lvl>
    <w:lvl w:ilvl="8" w:tplc="80722B3E">
      <w:numFmt w:val="bullet"/>
      <w:lvlText w:val="•"/>
      <w:lvlJc w:val="left"/>
      <w:pPr>
        <w:ind w:left="7528" w:hanging="382"/>
      </w:pPr>
      <w:rPr>
        <w:rFonts w:hint="default"/>
        <w:lang w:val="ru-RU" w:eastAsia="en-US" w:bidi="ar-SA"/>
      </w:rPr>
    </w:lvl>
  </w:abstractNum>
  <w:abstractNum w:abstractNumId="2" w15:restartNumberingAfterBreak="0">
    <w:nsid w:val="113E1BF4"/>
    <w:multiLevelType w:val="hybridMultilevel"/>
    <w:tmpl w:val="524A364A"/>
    <w:lvl w:ilvl="0" w:tplc="377E3F42">
      <w:start w:val="4"/>
      <w:numFmt w:val="decimal"/>
      <w:lvlText w:val="%1)"/>
      <w:lvlJc w:val="left"/>
      <w:pPr>
        <w:ind w:left="710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6C1498">
      <w:numFmt w:val="bullet"/>
      <w:lvlText w:val="•"/>
      <w:lvlJc w:val="left"/>
      <w:pPr>
        <w:ind w:left="1568" w:hanging="603"/>
      </w:pPr>
      <w:rPr>
        <w:rFonts w:hint="default"/>
        <w:lang w:val="ru-RU" w:eastAsia="en-US" w:bidi="ar-SA"/>
      </w:rPr>
    </w:lvl>
    <w:lvl w:ilvl="2" w:tplc="51DE11E0">
      <w:numFmt w:val="bullet"/>
      <w:lvlText w:val="•"/>
      <w:lvlJc w:val="left"/>
      <w:pPr>
        <w:ind w:left="2417" w:hanging="603"/>
      </w:pPr>
      <w:rPr>
        <w:rFonts w:hint="default"/>
        <w:lang w:val="ru-RU" w:eastAsia="en-US" w:bidi="ar-SA"/>
      </w:rPr>
    </w:lvl>
    <w:lvl w:ilvl="3" w:tplc="38266816">
      <w:numFmt w:val="bullet"/>
      <w:lvlText w:val="•"/>
      <w:lvlJc w:val="left"/>
      <w:pPr>
        <w:ind w:left="3265" w:hanging="603"/>
      </w:pPr>
      <w:rPr>
        <w:rFonts w:hint="default"/>
        <w:lang w:val="ru-RU" w:eastAsia="en-US" w:bidi="ar-SA"/>
      </w:rPr>
    </w:lvl>
    <w:lvl w:ilvl="4" w:tplc="849604BA">
      <w:numFmt w:val="bullet"/>
      <w:lvlText w:val="•"/>
      <w:lvlJc w:val="left"/>
      <w:pPr>
        <w:ind w:left="4114" w:hanging="603"/>
      </w:pPr>
      <w:rPr>
        <w:rFonts w:hint="default"/>
        <w:lang w:val="ru-RU" w:eastAsia="en-US" w:bidi="ar-SA"/>
      </w:rPr>
    </w:lvl>
    <w:lvl w:ilvl="5" w:tplc="A08EFBB6">
      <w:numFmt w:val="bullet"/>
      <w:lvlText w:val="•"/>
      <w:lvlJc w:val="left"/>
      <w:pPr>
        <w:ind w:left="4962" w:hanging="603"/>
      </w:pPr>
      <w:rPr>
        <w:rFonts w:hint="default"/>
        <w:lang w:val="ru-RU" w:eastAsia="en-US" w:bidi="ar-SA"/>
      </w:rPr>
    </w:lvl>
    <w:lvl w:ilvl="6" w:tplc="05EEDC66">
      <w:numFmt w:val="bullet"/>
      <w:lvlText w:val="•"/>
      <w:lvlJc w:val="left"/>
      <w:pPr>
        <w:ind w:left="5811" w:hanging="603"/>
      </w:pPr>
      <w:rPr>
        <w:rFonts w:hint="default"/>
        <w:lang w:val="ru-RU" w:eastAsia="en-US" w:bidi="ar-SA"/>
      </w:rPr>
    </w:lvl>
    <w:lvl w:ilvl="7" w:tplc="E744ACFC">
      <w:numFmt w:val="bullet"/>
      <w:lvlText w:val="•"/>
      <w:lvlJc w:val="left"/>
      <w:pPr>
        <w:ind w:left="6659" w:hanging="603"/>
      </w:pPr>
      <w:rPr>
        <w:rFonts w:hint="default"/>
        <w:lang w:val="ru-RU" w:eastAsia="en-US" w:bidi="ar-SA"/>
      </w:rPr>
    </w:lvl>
    <w:lvl w:ilvl="8" w:tplc="CB3400FC">
      <w:numFmt w:val="bullet"/>
      <w:lvlText w:val="•"/>
      <w:lvlJc w:val="left"/>
      <w:pPr>
        <w:ind w:left="7508" w:hanging="603"/>
      </w:pPr>
      <w:rPr>
        <w:rFonts w:hint="default"/>
        <w:lang w:val="ru-RU" w:eastAsia="en-US" w:bidi="ar-SA"/>
      </w:rPr>
    </w:lvl>
  </w:abstractNum>
  <w:abstractNum w:abstractNumId="3" w15:restartNumberingAfterBreak="0">
    <w:nsid w:val="17AD04FA"/>
    <w:multiLevelType w:val="hybridMultilevel"/>
    <w:tmpl w:val="341808E4"/>
    <w:lvl w:ilvl="0" w:tplc="72082B1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C65AB2">
      <w:numFmt w:val="bullet"/>
      <w:lvlText w:val="•"/>
      <w:lvlJc w:val="left"/>
      <w:pPr>
        <w:ind w:left="1658" w:hanging="348"/>
      </w:pPr>
      <w:rPr>
        <w:rFonts w:hint="default"/>
        <w:lang w:val="ru-RU" w:eastAsia="en-US" w:bidi="ar-SA"/>
      </w:rPr>
    </w:lvl>
    <w:lvl w:ilvl="2" w:tplc="E3CA3E5E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EC3091C8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4" w:tplc="41AA93E6">
      <w:numFmt w:val="bullet"/>
      <w:lvlText w:val="•"/>
      <w:lvlJc w:val="left"/>
      <w:pPr>
        <w:ind w:left="4174" w:hanging="348"/>
      </w:pPr>
      <w:rPr>
        <w:rFonts w:hint="default"/>
        <w:lang w:val="ru-RU" w:eastAsia="en-US" w:bidi="ar-SA"/>
      </w:rPr>
    </w:lvl>
    <w:lvl w:ilvl="5" w:tplc="6B7CE838">
      <w:numFmt w:val="bullet"/>
      <w:lvlText w:val="•"/>
      <w:lvlJc w:val="left"/>
      <w:pPr>
        <w:ind w:left="5012" w:hanging="348"/>
      </w:pPr>
      <w:rPr>
        <w:rFonts w:hint="default"/>
        <w:lang w:val="ru-RU" w:eastAsia="en-US" w:bidi="ar-SA"/>
      </w:rPr>
    </w:lvl>
    <w:lvl w:ilvl="6" w:tplc="42B0CCA4">
      <w:numFmt w:val="bullet"/>
      <w:lvlText w:val="•"/>
      <w:lvlJc w:val="left"/>
      <w:pPr>
        <w:ind w:left="5851" w:hanging="348"/>
      </w:pPr>
      <w:rPr>
        <w:rFonts w:hint="default"/>
        <w:lang w:val="ru-RU" w:eastAsia="en-US" w:bidi="ar-SA"/>
      </w:rPr>
    </w:lvl>
    <w:lvl w:ilvl="7" w:tplc="42C626AC">
      <w:numFmt w:val="bullet"/>
      <w:lvlText w:val="•"/>
      <w:lvlJc w:val="left"/>
      <w:pPr>
        <w:ind w:left="6689" w:hanging="348"/>
      </w:pPr>
      <w:rPr>
        <w:rFonts w:hint="default"/>
        <w:lang w:val="ru-RU" w:eastAsia="en-US" w:bidi="ar-SA"/>
      </w:rPr>
    </w:lvl>
    <w:lvl w:ilvl="8" w:tplc="F880D668">
      <w:numFmt w:val="bullet"/>
      <w:lvlText w:val="•"/>
      <w:lvlJc w:val="left"/>
      <w:pPr>
        <w:ind w:left="752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D82149C"/>
    <w:multiLevelType w:val="hybridMultilevel"/>
    <w:tmpl w:val="C9185998"/>
    <w:lvl w:ilvl="0" w:tplc="97087B9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D0B54A">
      <w:numFmt w:val="bullet"/>
      <w:lvlText w:val="•"/>
      <w:lvlJc w:val="left"/>
      <w:pPr>
        <w:ind w:left="1658" w:hanging="348"/>
      </w:pPr>
      <w:rPr>
        <w:rFonts w:hint="default"/>
        <w:lang w:val="ru-RU" w:eastAsia="en-US" w:bidi="ar-SA"/>
      </w:rPr>
    </w:lvl>
    <w:lvl w:ilvl="2" w:tplc="73448A22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CF00F30C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4" w:tplc="D0CE1B60">
      <w:numFmt w:val="bullet"/>
      <w:lvlText w:val="•"/>
      <w:lvlJc w:val="left"/>
      <w:pPr>
        <w:ind w:left="4174" w:hanging="348"/>
      </w:pPr>
      <w:rPr>
        <w:rFonts w:hint="default"/>
        <w:lang w:val="ru-RU" w:eastAsia="en-US" w:bidi="ar-SA"/>
      </w:rPr>
    </w:lvl>
    <w:lvl w:ilvl="5" w:tplc="A5CC367E">
      <w:numFmt w:val="bullet"/>
      <w:lvlText w:val="•"/>
      <w:lvlJc w:val="left"/>
      <w:pPr>
        <w:ind w:left="5012" w:hanging="348"/>
      </w:pPr>
      <w:rPr>
        <w:rFonts w:hint="default"/>
        <w:lang w:val="ru-RU" w:eastAsia="en-US" w:bidi="ar-SA"/>
      </w:rPr>
    </w:lvl>
    <w:lvl w:ilvl="6" w:tplc="0BB0D7E4">
      <w:numFmt w:val="bullet"/>
      <w:lvlText w:val="•"/>
      <w:lvlJc w:val="left"/>
      <w:pPr>
        <w:ind w:left="5851" w:hanging="348"/>
      </w:pPr>
      <w:rPr>
        <w:rFonts w:hint="default"/>
        <w:lang w:val="ru-RU" w:eastAsia="en-US" w:bidi="ar-SA"/>
      </w:rPr>
    </w:lvl>
    <w:lvl w:ilvl="7" w:tplc="FA9CD5CA">
      <w:numFmt w:val="bullet"/>
      <w:lvlText w:val="•"/>
      <w:lvlJc w:val="left"/>
      <w:pPr>
        <w:ind w:left="6689" w:hanging="348"/>
      </w:pPr>
      <w:rPr>
        <w:rFonts w:hint="default"/>
        <w:lang w:val="ru-RU" w:eastAsia="en-US" w:bidi="ar-SA"/>
      </w:rPr>
    </w:lvl>
    <w:lvl w:ilvl="8" w:tplc="646CE0F4">
      <w:numFmt w:val="bullet"/>
      <w:lvlText w:val="•"/>
      <w:lvlJc w:val="left"/>
      <w:pPr>
        <w:ind w:left="7528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9337168"/>
    <w:multiLevelType w:val="hybridMultilevel"/>
    <w:tmpl w:val="EF32F9B0"/>
    <w:lvl w:ilvl="0" w:tplc="89482C8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1E2E3A">
      <w:numFmt w:val="bullet"/>
      <w:lvlText w:val="•"/>
      <w:lvlJc w:val="left"/>
      <w:pPr>
        <w:ind w:left="1658" w:hanging="348"/>
      </w:pPr>
      <w:rPr>
        <w:rFonts w:hint="default"/>
        <w:lang w:val="ru-RU" w:eastAsia="en-US" w:bidi="ar-SA"/>
      </w:rPr>
    </w:lvl>
    <w:lvl w:ilvl="2" w:tplc="BE206942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8F486508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4" w:tplc="48D8ED9E">
      <w:numFmt w:val="bullet"/>
      <w:lvlText w:val="•"/>
      <w:lvlJc w:val="left"/>
      <w:pPr>
        <w:ind w:left="4174" w:hanging="348"/>
      </w:pPr>
      <w:rPr>
        <w:rFonts w:hint="default"/>
        <w:lang w:val="ru-RU" w:eastAsia="en-US" w:bidi="ar-SA"/>
      </w:rPr>
    </w:lvl>
    <w:lvl w:ilvl="5" w:tplc="72D6E3E0">
      <w:numFmt w:val="bullet"/>
      <w:lvlText w:val="•"/>
      <w:lvlJc w:val="left"/>
      <w:pPr>
        <w:ind w:left="5012" w:hanging="348"/>
      </w:pPr>
      <w:rPr>
        <w:rFonts w:hint="default"/>
        <w:lang w:val="ru-RU" w:eastAsia="en-US" w:bidi="ar-SA"/>
      </w:rPr>
    </w:lvl>
    <w:lvl w:ilvl="6" w:tplc="884402E4">
      <w:numFmt w:val="bullet"/>
      <w:lvlText w:val="•"/>
      <w:lvlJc w:val="left"/>
      <w:pPr>
        <w:ind w:left="5851" w:hanging="348"/>
      </w:pPr>
      <w:rPr>
        <w:rFonts w:hint="default"/>
        <w:lang w:val="ru-RU" w:eastAsia="en-US" w:bidi="ar-SA"/>
      </w:rPr>
    </w:lvl>
    <w:lvl w:ilvl="7" w:tplc="1E120E6C">
      <w:numFmt w:val="bullet"/>
      <w:lvlText w:val="•"/>
      <w:lvlJc w:val="left"/>
      <w:pPr>
        <w:ind w:left="6689" w:hanging="348"/>
      </w:pPr>
      <w:rPr>
        <w:rFonts w:hint="default"/>
        <w:lang w:val="ru-RU" w:eastAsia="en-US" w:bidi="ar-SA"/>
      </w:rPr>
    </w:lvl>
    <w:lvl w:ilvl="8" w:tplc="9E14EFC8">
      <w:numFmt w:val="bullet"/>
      <w:lvlText w:val="•"/>
      <w:lvlJc w:val="left"/>
      <w:pPr>
        <w:ind w:left="7528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5BCD1051"/>
    <w:multiLevelType w:val="hybridMultilevel"/>
    <w:tmpl w:val="63E8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633B"/>
    <w:multiLevelType w:val="hybridMultilevel"/>
    <w:tmpl w:val="1BC6D57E"/>
    <w:lvl w:ilvl="0" w:tplc="D82C89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47FEC">
      <w:numFmt w:val="bullet"/>
      <w:lvlText w:val="•"/>
      <w:lvlJc w:val="left"/>
      <w:pPr>
        <w:ind w:left="1658" w:hanging="348"/>
      </w:pPr>
      <w:rPr>
        <w:rFonts w:hint="default"/>
        <w:lang w:val="ru-RU" w:eastAsia="en-US" w:bidi="ar-SA"/>
      </w:rPr>
    </w:lvl>
    <w:lvl w:ilvl="2" w:tplc="1DF472E0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6422CC70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4" w:tplc="7FA45D78">
      <w:numFmt w:val="bullet"/>
      <w:lvlText w:val="•"/>
      <w:lvlJc w:val="left"/>
      <w:pPr>
        <w:ind w:left="4174" w:hanging="348"/>
      </w:pPr>
      <w:rPr>
        <w:rFonts w:hint="default"/>
        <w:lang w:val="ru-RU" w:eastAsia="en-US" w:bidi="ar-SA"/>
      </w:rPr>
    </w:lvl>
    <w:lvl w:ilvl="5" w:tplc="43BAC4EE">
      <w:numFmt w:val="bullet"/>
      <w:lvlText w:val="•"/>
      <w:lvlJc w:val="left"/>
      <w:pPr>
        <w:ind w:left="5012" w:hanging="348"/>
      </w:pPr>
      <w:rPr>
        <w:rFonts w:hint="default"/>
        <w:lang w:val="ru-RU" w:eastAsia="en-US" w:bidi="ar-SA"/>
      </w:rPr>
    </w:lvl>
    <w:lvl w:ilvl="6" w:tplc="896A070C">
      <w:numFmt w:val="bullet"/>
      <w:lvlText w:val="•"/>
      <w:lvlJc w:val="left"/>
      <w:pPr>
        <w:ind w:left="5851" w:hanging="348"/>
      </w:pPr>
      <w:rPr>
        <w:rFonts w:hint="default"/>
        <w:lang w:val="ru-RU" w:eastAsia="en-US" w:bidi="ar-SA"/>
      </w:rPr>
    </w:lvl>
    <w:lvl w:ilvl="7" w:tplc="9E3C07B4">
      <w:numFmt w:val="bullet"/>
      <w:lvlText w:val="•"/>
      <w:lvlJc w:val="left"/>
      <w:pPr>
        <w:ind w:left="6689" w:hanging="348"/>
      </w:pPr>
      <w:rPr>
        <w:rFonts w:hint="default"/>
        <w:lang w:val="ru-RU" w:eastAsia="en-US" w:bidi="ar-SA"/>
      </w:rPr>
    </w:lvl>
    <w:lvl w:ilvl="8" w:tplc="DB88A394">
      <w:numFmt w:val="bullet"/>
      <w:lvlText w:val="•"/>
      <w:lvlJc w:val="left"/>
      <w:pPr>
        <w:ind w:left="7528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FE07FBB"/>
    <w:multiLevelType w:val="hybridMultilevel"/>
    <w:tmpl w:val="E11C77BE"/>
    <w:lvl w:ilvl="0" w:tplc="4274BA1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94A838">
      <w:numFmt w:val="bullet"/>
      <w:lvlText w:val="•"/>
      <w:lvlJc w:val="left"/>
      <w:pPr>
        <w:ind w:left="1658" w:hanging="348"/>
      </w:pPr>
      <w:rPr>
        <w:rFonts w:hint="default"/>
        <w:lang w:val="ru-RU" w:eastAsia="en-US" w:bidi="ar-SA"/>
      </w:rPr>
    </w:lvl>
    <w:lvl w:ilvl="2" w:tplc="E6388322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37088E2C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4" w:tplc="A314E8F2">
      <w:numFmt w:val="bullet"/>
      <w:lvlText w:val="•"/>
      <w:lvlJc w:val="left"/>
      <w:pPr>
        <w:ind w:left="4174" w:hanging="348"/>
      </w:pPr>
      <w:rPr>
        <w:rFonts w:hint="default"/>
        <w:lang w:val="ru-RU" w:eastAsia="en-US" w:bidi="ar-SA"/>
      </w:rPr>
    </w:lvl>
    <w:lvl w:ilvl="5" w:tplc="50B6DD44">
      <w:numFmt w:val="bullet"/>
      <w:lvlText w:val="•"/>
      <w:lvlJc w:val="left"/>
      <w:pPr>
        <w:ind w:left="5012" w:hanging="348"/>
      </w:pPr>
      <w:rPr>
        <w:rFonts w:hint="default"/>
        <w:lang w:val="ru-RU" w:eastAsia="en-US" w:bidi="ar-SA"/>
      </w:rPr>
    </w:lvl>
    <w:lvl w:ilvl="6" w:tplc="FB661C62">
      <w:numFmt w:val="bullet"/>
      <w:lvlText w:val="•"/>
      <w:lvlJc w:val="left"/>
      <w:pPr>
        <w:ind w:left="5851" w:hanging="348"/>
      </w:pPr>
      <w:rPr>
        <w:rFonts w:hint="default"/>
        <w:lang w:val="ru-RU" w:eastAsia="en-US" w:bidi="ar-SA"/>
      </w:rPr>
    </w:lvl>
    <w:lvl w:ilvl="7" w:tplc="609258A6">
      <w:numFmt w:val="bullet"/>
      <w:lvlText w:val="•"/>
      <w:lvlJc w:val="left"/>
      <w:pPr>
        <w:ind w:left="6689" w:hanging="348"/>
      </w:pPr>
      <w:rPr>
        <w:rFonts w:hint="default"/>
        <w:lang w:val="ru-RU" w:eastAsia="en-US" w:bidi="ar-SA"/>
      </w:rPr>
    </w:lvl>
    <w:lvl w:ilvl="8" w:tplc="3482A736">
      <w:numFmt w:val="bullet"/>
      <w:lvlText w:val="•"/>
      <w:lvlJc w:val="left"/>
      <w:pPr>
        <w:ind w:left="7528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10"/>
    <w:rsid w:val="000079E8"/>
    <w:rsid w:val="00032584"/>
    <w:rsid w:val="00105DCA"/>
    <w:rsid w:val="00155EB5"/>
    <w:rsid w:val="00174EF5"/>
    <w:rsid w:val="001A76D0"/>
    <w:rsid w:val="00252084"/>
    <w:rsid w:val="00262AB1"/>
    <w:rsid w:val="0026385B"/>
    <w:rsid w:val="002B549D"/>
    <w:rsid w:val="002F3E80"/>
    <w:rsid w:val="00333A51"/>
    <w:rsid w:val="00347B4B"/>
    <w:rsid w:val="00353B6E"/>
    <w:rsid w:val="0036102F"/>
    <w:rsid w:val="003772FC"/>
    <w:rsid w:val="00390C01"/>
    <w:rsid w:val="003C082C"/>
    <w:rsid w:val="003D4E72"/>
    <w:rsid w:val="003F30EA"/>
    <w:rsid w:val="00412C83"/>
    <w:rsid w:val="00470A8E"/>
    <w:rsid w:val="004900B2"/>
    <w:rsid w:val="00501C94"/>
    <w:rsid w:val="005D0027"/>
    <w:rsid w:val="006231B2"/>
    <w:rsid w:val="00630BE6"/>
    <w:rsid w:val="006461DB"/>
    <w:rsid w:val="00675F95"/>
    <w:rsid w:val="006F6042"/>
    <w:rsid w:val="00742A77"/>
    <w:rsid w:val="00742FFD"/>
    <w:rsid w:val="00785310"/>
    <w:rsid w:val="00805CF2"/>
    <w:rsid w:val="008D5F1F"/>
    <w:rsid w:val="0092430D"/>
    <w:rsid w:val="009478F1"/>
    <w:rsid w:val="0097465D"/>
    <w:rsid w:val="00982103"/>
    <w:rsid w:val="00A04E2F"/>
    <w:rsid w:val="00A1151B"/>
    <w:rsid w:val="00A606F7"/>
    <w:rsid w:val="00BA0052"/>
    <w:rsid w:val="00BC3DDA"/>
    <w:rsid w:val="00C045EA"/>
    <w:rsid w:val="00C8660E"/>
    <w:rsid w:val="00D0592B"/>
    <w:rsid w:val="00D56EB2"/>
    <w:rsid w:val="00DA3749"/>
    <w:rsid w:val="00EC2E0E"/>
    <w:rsid w:val="00ED0D0D"/>
    <w:rsid w:val="00EF6B6B"/>
    <w:rsid w:val="00F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328E"/>
  <w15:docId w15:val="{7C7ACB8D-A861-4E85-A552-3E382CB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74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2FFD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A1151B"/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1151B"/>
    <w:rPr>
      <w:rFonts w:eastAsiaTheme="minorEastAsia"/>
      <w:lang w:eastAsia="ru-RU"/>
    </w:rPr>
  </w:style>
  <w:style w:type="paragraph" w:styleId="ac">
    <w:name w:val="List Paragraph"/>
    <w:basedOn w:val="a"/>
    <w:uiPriority w:val="1"/>
    <w:qFormat/>
    <w:rsid w:val="0098210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30BE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0BE6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630BE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630BE6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630BE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630B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oteka.narod.ru/pm/1/2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BD83-1544-4C2D-976F-24B96EFC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</dc:creator>
  <dc:description/>
  <cp:lastModifiedBy>User</cp:lastModifiedBy>
  <cp:revision>40</cp:revision>
  <cp:lastPrinted>2022-06-02T12:18:00Z</cp:lastPrinted>
  <dcterms:created xsi:type="dcterms:W3CDTF">2020-02-04T16:06:00Z</dcterms:created>
  <dcterms:modified xsi:type="dcterms:W3CDTF">2024-12-06T11:42:00Z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