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51" w:rsidRPr="00682351" w:rsidRDefault="00682351" w:rsidP="00682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351">
        <w:rPr>
          <w:rFonts w:ascii="Times New Roman" w:hAnsi="Times New Roman" w:cs="Times New Roman"/>
          <w:sz w:val="28"/>
          <w:szCs w:val="28"/>
        </w:rPr>
        <w:t>Технологическая карта экскурсии №1.</w:t>
      </w:r>
    </w:p>
    <w:p w:rsidR="00682351" w:rsidRPr="00682351" w:rsidRDefault="00682351" w:rsidP="00682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51">
        <w:rPr>
          <w:rFonts w:ascii="Times New Roman" w:hAnsi="Times New Roman" w:cs="Times New Roman"/>
          <w:b/>
          <w:sz w:val="28"/>
          <w:szCs w:val="28"/>
        </w:rPr>
        <w:t>Боевой путь 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2351">
        <w:rPr>
          <w:rFonts w:ascii="Times New Roman" w:hAnsi="Times New Roman" w:cs="Times New Roman"/>
          <w:b/>
          <w:sz w:val="28"/>
          <w:szCs w:val="28"/>
        </w:rPr>
        <w:t>(43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235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51">
        <w:rPr>
          <w:rFonts w:ascii="Times New Roman" w:hAnsi="Times New Roman" w:cs="Times New Roman"/>
          <w:b/>
          <w:sz w:val="28"/>
          <w:szCs w:val="28"/>
        </w:rPr>
        <w:t xml:space="preserve"> армии во время Великой Отечественной войны</w:t>
      </w:r>
    </w:p>
    <w:p w:rsidR="00682351" w:rsidRDefault="00682351" w:rsidP="00DA7F97">
      <w:r>
        <w:rPr>
          <w:noProof/>
          <w:lang w:eastAsia="ru-RU"/>
        </w:rPr>
        <w:drawing>
          <wp:inline distT="0" distB="0" distL="0" distR="0">
            <wp:extent cx="5136543" cy="2857584"/>
            <wp:effectExtent l="0" t="0" r="6985" b="0"/>
            <wp:docPr id="1" name="Рисунок 1" descr="C:\Users\Л И Д И Я\Desktop\Боевой пу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 И Д И Я\Desktop\Боевой пу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89" cy="28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51" w:rsidRPr="00682351" w:rsidRDefault="00682351" w:rsidP="00DA7F97">
      <w:pPr>
        <w:rPr>
          <w:rFonts w:ascii="Times New Roman" w:hAnsi="Times New Roman" w:cs="Times New Roman"/>
          <w:sz w:val="26"/>
          <w:szCs w:val="26"/>
        </w:rPr>
      </w:pPr>
      <w:r w:rsidRPr="00682351">
        <w:rPr>
          <w:rFonts w:ascii="Times New Roman" w:hAnsi="Times New Roman" w:cs="Times New Roman"/>
          <w:sz w:val="26"/>
          <w:szCs w:val="26"/>
        </w:rPr>
        <w:t>1. 43-я армия была сформирована в июле 1941 года на базе 33-го стрелкового корпуса и включена в Резервный фронт. С начала войны она участвовала в Смоленском сражении и Московской битве, затем обороняла рубежи на западе.</w:t>
      </w:r>
    </w:p>
    <w:p w:rsidR="00682351" w:rsidRPr="00682351" w:rsidRDefault="00682351" w:rsidP="00DA7F97">
      <w:pPr>
        <w:rPr>
          <w:rFonts w:ascii="Times New Roman" w:hAnsi="Times New Roman" w:cs="Times New Roman"/>
          <w:sz w:val="26"/>
          <w:szCs w:val="26"/>
        </w:rPr>
      </w:pPr>
      <w:r w:rsidRPr="00682351">
        <w:rPr>
          <w:rFonts w:ascii="Times New Roman" w:hAnsi="Times New Roman" w:cs="Times New Roman"/>
          <w:sz w:val="26"/>
          <w:szCs w:val="26"/>
        </w:rPr>
        <w:t xml:space="preserve"> 2. С октября 1942 года армия входила в состав Калининского фронта, участвуя в Смоленской, Белорусской и Прибалтийской операциях.</w:t>
      </w:r>
    </w:p>
    <w:p w:rsidR="00DA7F97" w:rsidRPr="00682351" w:rsidRDefault="00682351" w:rsidP="00DA7F97">
      <w:pPr>
        <w:rPr>
          <w:rFonts w:ascii="Times New Roman" w:hAnsi="Times New Roman" w:cs="Times New Roman"/>
          <w:sz w:val="26"/>
          <w:szCs w:val="26"/>
        </w:rPr>
      </w:pPr>
      <w:r w:rsidRPr="00682351">
        <w:rPr>
          <w:rFonts w:ascii="Times New Roman" w:hAnsi="Times New Roman" w:cs="Times New Roman"/>
          <w:sz w:val="26"/>
          <w:szCs w:val="26"/>
        </w:rPr>
        <w:t xml:space="preserve">3. </w:t>
      </w:r>
      <w:r w:rsidR="00DA7F97" w:rsidRPr="00682351">
        <w:rPr>
          <w:rFonts w:ascii="Times New Roman" w:hAnsi="Times New Roman" w:cs="Times New Roman"/>
          <w:sz w:val="26"/>
          <w:szCs w:val="26"/>
        </w:rPr>
        <w:t>В начале 1945 года армия активно участвовал</w:t>
      </w:r>
      <w:r w:rsidRPr="00682351">
        <w:rPr>
          <w:rFonts w:ascii="Times New Roman" w:hAnsi="Times New Roman" w:cs="Times New Roman"/>
          <w:sz w:val="26"/>
          <w:szCs w:val="26"/>
        </w:rPr>
        <w:t>а в Восточно-Прусской операции.</w:t>
      </w:r>
    </w:p>
    <w:p w:rsidR="00DA7F97" w:rsidRPr="00682351" w:rsidRDefault="00682351" w:rsidP="00DA7F97">
      <w:pPr>
        <w:rPr>
          <w:rFonts w:ascii="Times New Roman" w:hAnsi="Times New Roman" w:cs="Times New Roman"/>
          <w:sz w:val="26"/>
          <w:szCs w:val="26"/>
        </w:rPr>
      </w:pPr>
      <w:r w:rsidRPr="00682351">
        <w:rPr>
          <w:rFonts w:ascii="Times New Roman" w:hAnsi="Times New Roman" w:cs="Times New Roman"/>
          <w:sz w:val="26"/>
          <w:szCs w:val="26"/>
        </w:rPr>
        <w:t xml:space="preserve">4. </w:t>
      </w:r>
      <w:r w:rsidR="00DA7F97" w:rsidRPr="00682351">
        <w:rPr>
          <w:rFonts w:ascii="Times New Roman" w:hAnsi="Times New Roman" w:cs="Times New Roman"/>
          <w:sz w:val="26"/>
          <w:szCs w:val="26"/>
        </w:rPr>
        <w:t>В январе-феврале 1945 года 43-я армия вела ожесточенные бои с немецкими войсками, стремясь освободить Восточную Пруссию. Одним из ключевых моментов её боевого пути стало взятие Кёнигсберга в апреле 1945 года. Город, являвшийся стратегически важным опорным пунктом, был окружён и подвергся мощным артиллерийским обстрелам, после чего начались уличные бои.</w:t>
      </w:r>
    </w:p>
    <w:p w:rsidR="00E67068" w:rsidRDefault="00682351" w:rsidP="00DA7F9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82351">
        <w:rPr>
          <w:rFonts w:ascii="Times New Roman" w:hAnsi="Times New Roman" w:cs="Times New Roman"/>
          <w:sz w:val="26"/>
          <w:szCs w:val="26"/>
        </w:rPr>
        <w:t xml:space="preserve">5. </w:t>
      </w:r>
      <w:r w:rsidR="00DA7F97" w:rsidRPr="00682351">
        <w:rPr>
          <w:rFonts w:ascii="Times New Roman" w:hAnsi="Times New Roman" w:cs="Times New Roman"/>
          <w:sz w:val="26"/>
          <w:szCs w:val="26"/>
        </w:rPr>
        <w:t>Также были взяты Тильзит (ныне Советск)</w:t>
      </w:r>
      <w:r w:rsidRPr="00682351">
        <w:rPr>
          <w:sz w:val="26"/>
          <w:szCs w:val="26"/>
        </w:rPr>
        <w:t xml:space="preserve"> (</w:t>
      </w:r>
      <w:r w:rsidRPr="00682351">
        <w:rPr>
          <w:rFonts w:ascii="Times New Roman" w:hAnsi="Times New Roman" w:cs="Times New Roman"/>
          <w:sz w:val="26"/>
          <w:szCs w:val="26"/>
        </w:rPr>
        <w:t>20 января 1945 года)</w:t>
      </w:r>
      <w:r w:rsidR="00DA7F97" w:rsidRPr="006823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7F97" w:rsidRPr="00682351">
        <w:rPr>
          <w:rFonts w:ascii="Times New Roman" w:hAnsi="Times New Roman" w:cs="Times New Roman"/>
          <w:sz w:val="26"/>
          <w:szCs w:val="26"/>
        </w:rPr>
        <w:t>Хайнрихсвальде</w:t>
      </w:r>
      <w:proofErr w:type="spellEnd"/>
      <w:r w:rsidR="00DA7F97" w:rsidRPr="00682351">
        <w:rPr>
          <w:rFonts w:ascii="Times New Roman" w:hAnsi="Times New Roman" w:cs="Times New Roman"/>
          <w:sz w:val="26"/>
          <w:szCs w:val="26"/>
        </w:rPr>
        <w:t xml:space="preserve"> (ныне Славск) (20 января 1945 г.), </w:t>
      </w:r>
      <w:proofErr w:type="spellStart"/>
      <w:r w:rsidR="00DA7F97" w:rsidRPr="00682351">
        <w:rPr>
          <w:rFonts w:ascii="Times New Roman" w:hAnsi="Times New Roman" w:cs="Times New Roman"/>
          <w:sz w:val="26"/>
          <w:szCs w:val="26"/>
        </w:rPr>
        <w:t>Лабиау</w:t>
      </w:r>
      <w:proofErr w:type="spellEnd"/>
      <w:r w:rsidR="00DA7F97" w:rsidRPr="00682351">
        <w:rPr>
          <w:rFonts w:ascii="Times New Roman" w:hAnsi="Times New Roman" w:cs="Times New Roman"/>
          <w:sz w:val="26"/>
          <w:szCs w:val="26"/>
        </w:rPr>
        <w:t xml:space="preserve"> (ныне Полесск) (23 января 1945 г.)</w:t>
      </w:r>
      <w:proofErr w:type="gramStart"/>
      <w:r w:rsidR="00DA7F97" w:rsidRPr="0068235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A7F97" w:rsidRPr="006823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F97" w:rsidRPr="00682351">
        <w:rPr>
          <w:rFonts w:ascii="Times New Roman" w:hAnsi="Times New Roman" w:cs="Times New Roman"/>
          <w:sz w:val="26"/>
          <w:szCs w:val="26"/>
        </w:rPr>
        <w:t>Фишхаузен</w:t>
      </w:r>
      <w:proofErr w:type="spellEnd"/>
      <w:r w:rsidR="00DA7F97" w:rsidRPr="00682351">
        <w:rPr>
          <w:rFonts w:ascii="Times New Roman" w:hAnsi="Times New Roman" w:cs="Times New Roman"/>
          <w:sz w:val="26"/>
          <w:szCs w:val="26"/>
        </w:rPr>
        <w:t xml:space="preserve"> (ныне Приморск) (17 апреля 1945 г.)</w:t>
      </w:r>
      <w:r w:rsidRPr="006823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351">
        <w:rPr>
          <w:rFonts w:ascii="Times New Roman" w:hAnsi="Times New Roman" w:cs="Times New Roman"/>
          <w:sz w:val="26"/>
          <w:szCs w:val="26"/>
        </w:rPr>
        <w:t>Кранц</w:t>
      </w:r>
      <w:proofErr w:type="spellEnd"/>
      <w:r w:rsidRPr="00682351">
        <w:rPr>
          <w:rFonts w:ascii="Times New Roman" w:hAnsi="Times New Roman" w:cs="Times New Roman"/>
          <w:sz w:val="26"/>
          <w:szCs w:val="26"/>
        </w:rPr>
        <w:t xml:space="preserve"> (ныне Зеленоградск) (4 февраля 1945 г.)  </w:t>
      </w:r>
    </w:p>
    <w:p w:rsidR="00DA7F97" w:rsidRPr="00682351" w:rsidRDefault="00682351" w:rsidP="00DA7F9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82351">
        <w:rPr>
          <w:rFonts w:ascii="Times New Roman" w:hAnsi="Times New Roman" w:cs="Times New Roman"/>
          <w:sz w:val="26"/>
          <w:szCs w:val="26"/>
        </w:rPr>
        <w:t xml:space="preserve">6. </w:t>
      </w:r>
      <w:r w:rsidR="00DA7F97" w:rsidRPr="00682351">
        <w:rPr>
          <w:rFonts w:ascii="Times New Roman" w:hAnsi="Times New Roman" w:cs="Times New Roman"/>
          <w:sz w:val="26"/>
          <w:szCs w:val="26"/>
        </w:rPr>
        <w:t>Армия продемонстрировала высокую боевую эффективность и сыграла важную роль в освобождении Восточной Пруссии, завершив войну в составе 2-го и 3-го Белорусских фронтов.</w:t>
      </w:r>
    </w:p>
    <w:sectPr w:rsidR="00DA7F97" w:rsidRPr="0068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97"/>
    <w:rsid w:val="006639BC"/>
    <w:rsid w:val="00682351"/>
    <w:rsid w:val="007D1BDC"/>
    <w:rsid w:val="00DA7F97"/>
    <w:rsid w:val="00E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И Д И Я</dc:creator>
  <cp:lastModifiedBy>Л И Д И Я</cp:lastModifiedBy>
  <cp:revision>1</cp:revision>
  <dcterms:created xsi:type="dcterms:W3CDTF">2025-01-08T16:27:00Z</dcterms:created>
  <dcterms:modified xsi:type="dcterms:W3CDTF">2025-01-08T16:50:00Z</dcterms:modified>
</cp:coreProperties>
</file>