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628" w:rsidRPr="00C617FB" w:rsidRDefault="00D42628" w:rsidP="00D4262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17FB">
        <w:rPr>
          <w:rFonts w:ascii="Times New Roman" w:hAnsi="Times New Roman"/>
          <w:b/>
          <w:sz w:val="24"/>
          <w:szCs w:val="24"/>
        </w:rPr>
        <w:t xml:space="preserve">Аннотация к рабочей программе учебного предмета </w:t>
      </w:r>
    </w:p>
    <w:p w:rsidR="00D42628" w:rsidRPr="00C617FB" w:rsidRDefault="00D42628" w:rsidP="00D4262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«Формирование речевого слуха и произносительной стороны речи»</w:t>
      </w:r>
    </w:p>
    <w:tbl>
      <w:tblPr>
        <w:tblpPr w:leftFromText="180" w:rightFromText="180" w:vertAnchor="page" w:horzAnchor="margin" w:tblpY="23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7425"/>
      </w:tblGrid>
      <w:tr w:rsidR="00D42628" w:rsidRPr="00C81433" w:rsidTr="00CD2196">
        <w:trPr>
          <w:trHeight w:val="417"/>
        </w:trPr>
        <w:tc>
          <w:tcPr>
            <w:tcW w:w="1860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7425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</w:tr>
      <w:tr w:rsidR="00D42628" w:rsidRPr="00C81433" w:rsidTr="00CD2196">
        <w:trPr>
          <w:trHeight w:val="431"/>
        </w:trPr>
        <w:tc>
          <w:tcPr>
            <w:tcW w:w="1860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Составитель</w:t>
            </w:r>
          </w:p>
        </w:tc>
        <w:tc>
          <w:tcPr>
            <w:tcW w:w="7425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 xml:space="preserve">МО учителей </w:t>
            </w:r>
            <w:proofErr w:type="gramStart"/>
            <w:r w:rsidRPr="00C81433">
              <w:rPr>
                <w:rFonts w:ascii="Times New Roman" w:hAnsi="Times New Roman"/>
                <w:sz w:val="24"/>
                <w:szCs w:val="24"/>
              </w:rPr>
              <w:t>-д</w:t>
            </w:r>
            <w:proofErr w:type="gramEnd"/>
            <w:r w:rsidRPr="00C81433">
              <w:rPr>
                <w:rFonts w:ascii="Times New Roman" w:hAnsi="Times New Roman"/>
                <w:sz w:val="24"/>
                <w:szCs w:val="24"/>
              </w:rPr>
              <w:t>ефектологов.</w:t>
            </w:r>
          </w:p>
        </w:tc>
      </w:tr>
      <w:tr w:rsidR="00D42628" w:rsidRPr="00C81433" w:rsidTr="00CD2196">
        <w:trPr>
          <w:trHeight w:val="1567"/>
        </w:trPr>
        <w:tc>
          <w:tcPr>
            <w:tcW w:w="1860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25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 xml:space="preserve">Целью обучения глухих и  слабослышащих детей является развитие навыков у них речевого слуха, т.е. формирование способности воспринимать речь на слух и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развития речевого слуха, </w:t>
            </w:r>
            <w:proofErr w:type="spellStart"/>
            <w:r w:rsidRPr="00C81433">
              <w:rPr>
                <w:rFonts w:ascii="Times New Roman" w:hAnsi="Times New Roman"/>
                <w:sz w:val="24"/>
                <w:szCs w:val="24"/>
              </w:rPr>
              <w:t>слух</w:t>
            </w:r>
            <w:proofErr w:type="gramStart"/>
            <w:r w:rsidRPr="00C81433"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 w:rsidRPr="00C81433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End"/>
            <w:r w:rsidRPr="00C81433">
              <w:rPr>
                <w:rFonts w:ascii="Times New Roman" w:hAnsi="Times New Roman"/>
                <w:sz w:val="24"/>
                <w:szCs w:val="24"/>
              </w:rPr>
              <w:t xml:space="preserve"> зрительного восприятия и формирования навыков внятной устной речи. </w:t>
            </w:r>
          </w:p>
        </w:tc>
      </w:tr>
      <w:tr w:rsidR="00D42628" w:rsidRPr="00C81433" w:rsidTr="00CD2196">
        <w:trPr>
          <w:trHeight w:val="1499"/>
        </w:trPr>
        <w:tc>
          <w:tcPr>
            <w:tcW w:w="1860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7425" w:type="dxa"/>
            <w:shd w:val="clear" w:color="auto" w:fill="auto"/>
          </w:tcPr>
          <w:p w:rsidR="00D42628" w:rsidRPr="00C81433" w:rsidRDefault="00D42628" w:rsidP="00CD21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Развивать восприятие знакомого по назначению речевого материала сразу на слух.</w:t>
            </w:r>
          </w:p>
          <w:p w:rsidR="00D42628" w:rsidRPr="00C81433" w:rsidRDefault="00D42628" w:rsidP="00CD21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Учить воспринимать новый текст на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D42628" w:rsidRPr="00C81433" w:rsidRDefault="00D42628" w:rsidP="00CD21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D42628" w:rsidRPr="00C81433" w:rsidRDefault="00D42628" w:rsidP="00CD219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 xml:space="preserve">Учить вслушиваться в речевой образец (речь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D42628" w:rsidRPr="00C81433" w:rsidTr="00CD2196">
        <w:trPr>
          <w:trHeight w:val="1520"/>
        </w:trPr>
        <w:tc>
          <w:tcPr>
            <w:tcW w:w="1860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Учебн</w:t>
            </w:r>
            <w:proofErr w:type="gramStart"/>
            <w:r w:rsidRPr="00C8143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C81433">
              <w:rPr>
                <w:rFonts w:ascii="Times New Roman" w:hAnsi="Times New Roman"/>
                <w:sz w:val="24"/>
                <w:szCs w:val="24"/>
              </w:rPr>
              <w:t xml:space="preserve"> методический комплекс</w:t>
            </w:r>
          </w:p>
        </w:tc>
        <w:tc>
          <w:tcPr>
            <w:tcW w:w="7425" w:type="dxa"/>
            <w:shd w:val="clear" w:color="auto" w:fill="auto"/>
          </w:tcPr>
          <w:p w:rsidR="00D42628" w:rsidRPr="00C81433" w:rsidRDefault="00D42628" w:rsidP="00CD219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 xml:space="preserve">Специальные (коррекционные) программы учреждений 2 вид. Авторы: К.Г. Коровин, А.Г. </w:t>
            </w:r>
            <w:proofErr w:type="spellStart"/>
            <w:r w:rsidRPr="00C81433">
              <w:rPr>
                <w:rFonts w:ascii="Times New Roman" w:hAnsi="Times New Roman"/>
                <w:sz w:val="24"/>
                <w:szCs w:val="24"/>
              </w:rPr>
              <w:t>Зикеев</w:t>
            </w:r>
            <w:proofErr w:type="spellEnd"/>
            <w:r w:rsidRPr="00C81433">
              <w:rPr>
                <w:rFonts w:ascii="Times New Roman" w:hAnsi="Times New Roman"/>
                <w:sz w:val="24"/>
                <w:szCs w:val="24"/>
              </w:rPr>
              <w:t xml:space="preserve"> М. «Просвещение», 2003 г.</w:t>
            </w:r>
          </w:p>
          <w:p w:rsidR="00D42628" w:rsidRPr="00C81433" w:rsidRDefault="00D42628" w:rsidP="00CD219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Учебник «Произношение» 2 класс для школы глухих, М.  «Просвещение», 1990 г.;</w:t>
            </w:r>
          </w:p>
          <w:p w:rsidR="00D42628" w:rsidRPr="00C81433" w:rsidRDefault="00D42628" w:rsidP="00CD219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Компьютерные программы;</w:t>
            </w:r>
          </w:p>
          <w:p w:rsidR="00D42628" w:rsidRPr="00C81433" w:rsidRDefault="00D42628" w:rsidP="00CD219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Учебные пособия для специальных образовательных учреждений.</w:t>
            </w:r>
          </w:p>
          <w:p w:rsidR="00D42628" w:rsidRPr="00C81433" w:rsidRDefault="00D42628" w:rsidP="00CD219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Сетевые источники: электронный портал логопедов и дефектологов (</w:t>
            </w:r>
            <w:hyperlink r:id="rId6" w:history="1">
              <w:r w:rsidRPr="00C81433">
                <w:rPr>
                  <w:rStyle w:val="a4"/>
                </w:rPr>
                <w:t>https://www.logoped.ru/</w:t>
              </w:r>
            </w:hyperlink>
            <w:r w:rsidRPr="00C81433">
              <w:rPr>
                <w:rFonts w:ascii="Times New Roman" w:hAnsi="Times New Roman"/>
                <w:sz w:val="24"/>
                <w:szCs w:val="24"/>
              </w:rPr>
              <w:t>), дефектология для вас, практические и теоретические материалы (</w:t>
            </w:r>
            <w:hyperlink r:id="rId7" w:history="1">
              <w:r w:rsidRPr="00C81433">
                <w:rPr>
                  <w:rStyle w:val="a4"/>
                </w:rPr>
                <w:t>http://defectus.ru/</w:t>
              </w:r>
            </w:hyperlink>
            <w:r w:rsidRPr="00C81433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D42628" w:rsidRPr="00C81433" w:rsidRDefault="00D42628" w:rsidP="00CD2196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628" w:rsidRPr="00C81433" w:rsidTr="00CD2196">
        <w:trPr>
          <w:trHeight w:val="702"/>
        </w:trPr>
        <w:tc>
          <w:tcPr>
            <w:tcW w:w="1860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7425" w:type="dxa"/>
            <w:shd w:val="clear" w:color="auto" w:fill="auto"/>
          </w:tcPr>
          <w:p w:rsidR="00D42628" w:rsidRPr="00C81433" w:rsidRDefault="00D42628" w:rsidP="00CD219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слухового восприятия</w:t>
            </w:r>
          </w:p>
          <w:p w:rsidR="00D42628" w:rsidRPr="00C81433" w:rsidRDefault="00D42628" w:rsidP="00CD219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Обучение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 xml:space="preserve"> устной речи</w:t>
            </w:r>
          </w:p>
        </w:tc>
      </w:tr>
      <w:tr w:rsidR="00D42628" w:rsidRPr="00C81433" w:rsidTr="00CD2196">
        <w:trPr>
          <w:trHeight w:val="1499"/>
        </w:trPr>
        <w:tc>
          <w:tcPr>
            <w:tcW w:w="1860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25" w:type="dxa"/>
            <w:shd w:val="clear" w:color="auto" w:fill="auto"/>
          </w:tcPr>
          <w:p w:rsidR="00D42628" w:rsidRPr="00C81433" w:rsidRDefault="00D42628" w:rsidP="00CD2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1433">
              <w:rPr>
                <w:rFonts w:ascii="Times New Roman" w:hAnsi="Times New Roman"/>
                <w:sz w:val="24"/>
                <w:szCs w:val="24"/>
              </w:rPr>
              <w:t xml:space="preserve">Индивидуальные занятия по формированию </w:t>
            </w:r>
            <w:r>
              <w:rPr>
                <w:rFonts w:ascii="Times New Roman" w:hAnsi="Times New Roman"/>
                <w:sz w:val="24"/>
                <w:szCs w:val="24"/>
              </w:rPr>
              <w:t>слухового восприятия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>воспроизведению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 xml:space="preserve"> устной речи проводятся по 3 часа в неделю на одного обучающегося (3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 xml:space="preserve"> недел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81433">
              <w:rPr>
                <w:rFonts w:ascii="Times New Roman" w:hAnsi="Times New Roman"/>
                <w:sz w:val="24"/>
                <w:szCs w:val="24"/>
              </w:rPr>
              <w:t xml:space="preserve"> в год.</w:t>
            </w:r>
          </w:p>
        </w:tc>
      </w:tr>
    </w:tbl>
    <w:p w:rsidR="00556D97" w:rsidRDefault="00D42628">
      <w:bookmarkStart w:id="0" w:name="_GoBack"/>
      <w:bookmarkEnd w:id="0"/>
    </w:p>
    <w:sectPr w:rsidR="0055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A0"/>
    <w:rsid w:val="00500271"/>
    <w:rsid w:val="00587BAE"/>
    <w:rsid w:val="00D42628"/>
    <w:rsid w:val="00D71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2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628"/>
    <w:pPr>
      <w:ind w:left="720"/>
      <w:contextualSpacing/>
    </w:pPr>
  </w:style>
  <w:style w:type="character" w:styleId="a4">
    <w:name w:val="Hyperlink"/>
    <w:uiPriority w:val="99"/>
    <w:semiHidden/>
    <w:unhideWhenUsed/>
    <w:rsid w:val="00D42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628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628"/>
    <w:pPr>
      <w:ind w:left="720"/>
      <w:contextualSpacing/>
    </w:pPr>
  </w:style>
  <w:style w:type="character" w:styleId="a4">
    <w:name w:val="Hyperlink"/>
    <w:uiPriority w:val="99"/>
    <w:semiHidden/>
    <w:unhideWhenUsed/>
    <w:rsid w:val="00D42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fectu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gope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2024-05-30T09:54:00Z</dcterms:created>
  <dcterms:modified xsi:type="dcterms:W3CDTF">2024-05-30T09:54:00Z</dcterms:modified>
</cp:coreProperties>
</file>